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11" w:rsidRPr="00BB13C5" w:rsidRDefault="00114A11" w:rsidP="00BB13C5">
      <w:pPr>
        <w:pBdr>
          <w:top w:val="double" w:sz="18" w:space="1" w:color="auto"/>
          <w:left w:val="double" w:sz="18" w:space="4" w:color="auto"/>
          <w:bottom w:val="double" w:sz="18" w:space="1" w:color="auto"/>
          <w:right w:val="double" w:sz="18" w:space="4" w:color="auto"/>
        </w:pBdr>
        <w:rPr>
          <w:b/>
          <w:sz w:val="32"/>
          <w:szCs w:val="32"/>
        </w:rPr>
      </w:pPr>
    </w:p>
    <w:p w:rsidR="00114A11" w:rsidRPr="00BB13C5" w:rsidRDefault="00010A94" w:rsidP="00BB13C5">
      <w:pPr>
        <w:pBdr>
          <w:top w:val="double" w:sz="18" w:space="1" w:color="auto"/>
          <w:left w:val="double" w:sz="18" w:space="4" w:color="auto"/>
          <w:bottom w:val="double" w:sz="18" w:space="1" w:color="auto"/>
          <w:right w:val="double" w:sz="18" w:space="4" w:color="auto"/>
        </w:pBdr>
        <w:jc w:val="center"/>
        <w:rPr>
          <w:b/>
          <w:sz w:val="32"/>
          <w:szCs w:val="32"/>
        </w:rPr>
      </w:pPr>
      <w:r>
        <w:rPr>
          <w:noProof/>
        </w:rPr>
        <w:drawing>
          <wp:anchor distT="0" distB="0" distL="114300" distR="114300" simplePos="0" relativeHeight="251659264" behindDoc="0" locked="0" layoutInCell="1" allowOverlap="1" wp14:anchorId="2C8A1F1B" wp14:editId="49D80D13">
            <wp:simplePos x="0" y="0"/>
            <wp:positionH relativeFrom="column">
              <wp:posOffset>5288280</wp:posOffset>
            </wp:positionH>
            <wp:positionV relativeFrom="paragraph">
              <wp:posOffset>127635</wp:posOffset>
            </wp:positionV>
            <wp:extent cx="1285875" cy="1666875"/>
            <wp:effectExtent l="0" t="0" r="9525" b="9525"/>
            <wp:wrapNone/>
            <wp:docPr id="1" name="Picture 1" descr="School_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ol_Logo_2010"/>
                    <pic:cNvPicPr>
                      <a:picLocks noChangeAspect="1" noChangeArrowheads="1"/>
                    </pic:cNvPicPr>
                  </pic:nvPicPr>
                  <pic:blipFill>
                    <a:blip r:embed="rId6"/>
                    <a:srcRect/>
                    <a:stretch>
                      <a:fillRect/>
                    </a:stretch>
                  </pic:blipFill>
                  <pic:spPr bwMode="auto">
                    <a:xfrm>
                      <a:off x="0" y="0"/>
                      <a:ext cx="1285875" cy="1666875"/>
                    </a:xfrm>
                    <a:prstGeom prst="rect">
                      <a:avLst/>
                    </a:prstGeom>
                    <a:noFill/>
                    <a:ln w="9525">
                      <a:noFill/>
                      <a:miter lim="800000"/>
                      <a:headEnd/>
                      <a:tailEnd/>
                    </a:ln>
                  </pic:spPr>
                </pic:pic>
              </a:graphicData>
            </a:graphic>
          </wp:anchor>
        </w:drawing>
      </w:r>
      <w:r w:rsidR="00114A11" w:rsidRPr="00BB13C5">
        <w:rPr>
          <w:b/>
          <w:sz w:val="32"/>
          <w:szCs w:val="32"/>
        </w:rPr>
        <w:t>St Martin’s CE (Aided) Primary School</w:t>
      </w: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r w:rsidRPr="00BB13C5">
        <w:rPr>
          <w:b/>
          <w:sz w:val="32"/>
          <w:szCs w:val="32"/>
        </w:rPr>
        <w:t>East End, Newbury, Berkshire RG20 0AF</w:t>
      </w: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r w:rsidRPr="00BB13C5">
        <w:rPr>
          <w:b/>
          <w:sz w:val="32"/>
          <w:szCs w:val="32"/>
        </w:rPr>
        <w:t xml:space="preserve">Telephone: 01635 253489  </w:t>
      </w: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r w:rsidRPr="00BB13C5">
        <w:rPr>
          <w:b/>
          <w:sz w:val="32"/>
          <w:szCs w:val="32"/>
        </w:rPr>
        <w:t xml:space="preserve">E-mail: </w:t>
      </w:r>
      <w:hyperlink r:id="rId7" w:history="1">
        <w:r w:rsidRPr="00BB13C5">
          <w:rPr>
            <w:rStyle w:val="Hyperlink"/>
            <w:color w:val="auto"/>
            <w:sz w:val="32"/>
            <w:szCs w:val="32"/>
          </w:rPr>
          <w:t>adminoffice@st-martins.hants.sch.uk</w:t>
        </w:r>
      </w:hyperlink>
    </w:p>
    <w:p w:rsidR="00114A11" w:rsidRPr="00BB13C5" w:rsidRDefault="00114A11" w:rsidP="00BB13C5">
      <w:pPr>
        <w:pBdr>
          <w:top w:val="double" w:sz="18" w:space="1" w:color="auto"/>
          <w:left w:val="double" w:sz="18" w:space="4" w:color="auto"/>
          <w:bottom w:val="double" w:sz="18" w:space="1" w:color="auto"/>
          <w:right w:val="double" w:sz="18" w:space="4" w:color="auto"/>
        </w:pBdr>
        <w:rPr>
          <w:b/>
          <w:sz w:val="32"/>
          <w:szCs w:val="32"/>
        </w:rPr>
      </w:pPr>
    </w:p>
    <w:p w:rsidR="00114A11" w:rsidRPr="00BB13C5" w:rsidRDefault="00114A11" w:rsidP="000A42E3">
      <w:pPr>
        <w:pBdr>
          <w:top w:val="double" w:sz="18" w:space="1" w:color="auto"/>
          <w:left w:val="double" w:sz="18" w:space="4" w:color="auto"/>
          <w:bottom w:val="double" w:sz="18" w:space="1" w:color="auto"/>
          <w:right w:val="double" w:sz="18" w:space="4" w:color="auto"/>
        </w:pBdr>
        <w:jc w:val="center"/>
        <w:rPr>
          <w:b/>
          <w:sz w:val="32"/>
          <w:szCs w:val="32"/>
        </w:rPr>
      </w:pPr>
      <w:r w:rsidRPr="00BB13C5">
        <w:rPr>
          <w:b/>
          <w:sz w:val="32"/>
          <w:szCs w:val="32"/>
        </w:rPr>
        <w:t>Headteacher:  Mrs K Bartlett</w:t>
      </w:r>
    </w:p>
    <w:p w:rsidR="00114A11" w:rsidRPr="00BB13C5" w:rsidRDefault="00114A11" w:rsidP="00BB13C5">
      <w:pPr>
        <w:pBdr>
          <w:top w:val="double" w:sz="18" w:space="1" w:color="auto"/>
          <w:left w:val="double" w:sz="18" w:space="4" w:color="auto"/>
          <w:bottom w:val="double" w:sz="18" w:space="1" w:color="auto"/>
          <w:right w:val="double" w:sz="18" w:space="4" w:color="auto"/>
        </w:pBdr>
        <w:rPr>
          <w:b/>
          <w:sz w:val="32"/>
          <w:szCs w:val="32"/>
        </w:rPr>
      </w:pPr>
    </w:p>
    <w:p w:rsidR="00114A11" w:rsidRPr="00BB13C5" w:rsidRDefault="00114A11" w:rsidP="00BB13C5">
      <w:pPr>
        <w:rPr>
          <w:sz w:val="32"/>
          <w:szCs w:val="32"/>
        </w:rPr>
      </w:pPr>
    </w:p>
    <w:p w:rsidR="00114A11" w:rsidRPr="00BB13C5" w:rsidRDefault="00114A11" w:rsidP="00BB13C5">
      <w:pPr>
        <w:rPr>
          <w:sz w:val="32"/>
          <w:szCs w:val="32"/>
        </w:rPr>
      </w:pP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p>
    <w:p w:rsidR="00556563" w:rsidRDefault="00556563" w:rsidP="00BB13C5">
      <w:pPr>
        <w:pBdr>
          <w:top w:val="double" w:sz="18" w:space="1" w:color="auto"/>
          <w:left w:val="double" w:sz="18" w:space="4" w:color="auto"/>
          <w:bottom w:val="double" w:sz="18" w:space="1" w:color="auto"/>
          <w:right w:val="double" w:sz="18" w:space="4" w:color="auto"/>
        </w:pBdr>
        <w:jc w:val="center"/>
        <w:rPr>
          <w:b/>
          <w:sz w:val="32"/>
          <w:szCs w:val="32"/>
        </w:rPr>
      </w:pPr>
      <w:r>
        <w:rPr>
          <w:b/>
          <w:sz w:val="32"/>
          <w:szCs w:val="32"/>
        </w:rPr>
        <w:t>PSHCE P</w:t>
      </w:r>
      <w:r w:rsidRPr="00556563">
        <w:rPr>
          <w:b/>
          <w:sz w:val="32"/>
          <w:szCs w:val="32"/>
        </w:rPr>
        <w:t xml:space="preserve">olicy </w:t>
      </w:r>
    </w:p>
    <w:p w:rsidR="00114A11" w:rsidRDefault="00556563" w:rsidP="00BB13C5">
      <w:pPr>
        <w:pBdr>
          <w:top w:val="double" w:sz="18" w:space="1" w:color="auto"/>
          <w:left w:val="double" w:sz="18" w:space="4" w:color="auto"/>
          <w:bottom w:val="double" w:sz="18" w:space="1" w:color="auto"/>
          <w:right w:val="double" w:sz="18" w:space="4" w:color="auto"/>
        </w:pBdr>
        <w:jc w:val="center"/>
        <w:rPr>
          <w:b/>
          <w:sz w:val="32"/>
          <w:szCs w:val="32"/>
        </w:rPr>
      </w:pPr>
      <w:proofErr w:type="gramStart"/>
      <w:r w:rsidRPr="00556563">
        <w:rPr>
          <w:b/>
          <w:sz w:val="32"/>
          <w:szCs w:val="32"/>
        </w:rPr>
        <w:t>including</w:t>
      </w:r>
      <w:proofErr w:type="gramEnd"/>
      <w:r w:rsidRPr="00556563">
        <w:rPr>
          <w:b/>
          <w:sz w:val="32"/>
          <w:szCs w:val="32"/>
        </w:rPr>
        <w:t xml:space="preserve"> Sex and Relationships Education and Management of Drugs</w:t>
      </w:r>
    </w:p>
    <w:p w:rsidR="00556563" w:rsidRPr="00BB13C5" w:rsidRDefault="00556563" w:rsidP="00BB13C5">
      <w:pPr>
        <w:pBdr>
          <w:top w:val="double" w:sz="18" w:space="1" w:color="auto"/>
          <w:left w:val="double" w:sz="18" w:space="4" w:color="auto"/>
          <w:bottom w:val="double" w:sz="18" w:space="1" w:color="auto"/>
          <w:right w:val="double" w:sz="18" w:space="4" w:color="auto"/>
        </w:pBdr>
        <w:jc w:val="center"/>
        <w:rPr>
          <w:b/>
          <w:sz w:val="32"/>
          <w:szCs w:val="32"/>
        </w:rPr>
      </w:pPr>
    </w:p>
    <w:p w:rsidR="00114A11" w:rsidRPr="00BB13C5" w:rsidRDefault="00114A11" w:rsidP="00BB13C5">
      <w:pPr>
        <w:pStyle w:val="NormalIndentExtra"/>
        <w:spacing w:before="0" w:after="0"/>
        <w:ind w:left="0"/>
        <w:rPr>
          <w:rFonts w:ascii="Times New Roman" w:hAnsi="Times New Roman"/>
          <w:sz w:val="32"/>
          <w:szCs w:val="32"/>
        </w:rPr>
      </w:pPr>
    </w:p>
    <w:p w:rsidR="00114A11" w:rsidRPr="00BB13C5" w:rsidRDefault="00114A11" w:rsidP="00BB13C5">
      <w:pPr>
        <w:pStyle w:val="NormalIndentExtra"/>
        <w:spacing w:before="0" w:after="0"/>
        <w:rPr>
          <w:rFonts w:ascii="Times New Roman" w:hAnsi="Times New Roman"/>
          <w:sz w:val="32"/>
          <w:szCs w:val="32"/>
        </w:rPr>
      </w:pPr>
    </w:p>
    <w:p w:rsidR="00114A11" w:rsidRPr="009E0517" w:rsidRDefault="00BB13C5" w:rsidP="00BB13C5">
      <w:pPr>
        <w:pBdr>
          <w:top w:val="double" w:sz="18" w:space="1" w:color="auto"/>
          <w:left w:val="double" w:sz="18" w:space="4" w:color="auto"/>
          <w:bottom w:val="double" w:sz="18" w:space="1" w:color="auto"/>
          <w:right w:val="double" w:sz="18" w:space="4" w:color="auto"/>
        </w:pBdr>
        <w:rPr>
          <w:rFonts w:eastAsia="Calibri"/>
          <w:b/>
          <w:color w:val="FF0000"/>
          <w:sz w:val="28"/>
          <w:szCs w:val="28"/>
          <w:lang w:eastAsia="en-US"/>
        </w:rPr>
      </w:pPr>
      <w:r>
        <w:rPr>
          <w:rFonts w:eastAsia="Calibri"/>
          <w:b/>
          <w:sz w:val="28"/>
          <w:szCs w:val="28"/>
          <w:lang w:eastAsia="en-US"/>
        </w:rPr>
        <w:t xml:space="preserve">Status: </w:t>
      </w:r>
      <w:r w:rsidRPr="001E5F98">
        <w:rPr>
          <w:rFonts w:eastAsia="Calibri"/>
          <w:b/>
          <w:sz w:val="28"/>
          <w:szCs w:val="28"/>
          <w:lang w:eastAsia="en-US"/>
        </w:rPr>
        <w:t>Draft</w:t>
      </w:r>
      <w:r>
        <w:rPr>
          <w:rFonts w:eastAsia="Calibri"/>
          <w:b/>
          <w:sz w:val="28"/>
          <w:szCs w:val="28"/>
          <w:lang w:eastAsia="en-US"/>
        </w:rPr>
        <w:t xml:space="preserve"> / </w:t>
      </w:r>
      <w:r w:rsidRPr="001E5F98">
        <w:rPr>
          <w:rFonts w:eastAsia="Calibri"/>
          <w:b/>
          <w:sz w:val="28"/>
          <w:szCs w:val="28"/>
          <w:u w:val="single"/>
          <w:lang w:eastAsia="en-US"/>
        </w:rPr>
        <w:t>Final</w:t>
      </w:r>
      <w:r w:rsidR="009E0517" w:rsidRPr="001E5F98">
        <w:rPr>
          <w:rFonts w:eastAsia="Calibri"/>
          <w:b/>
          <w:sz w:val="28"/>
          <w:szCs w:val="28"/>
          <w:u w:val="single"/>
          <w:lang w:eastAsia="en-US"/>
        </w:rPr>
        <w:t xml:space="preserve">  </w:t>
      </w:r>
      <w:r w:rsidR="009E0517">
        <w:rPr>
          <w:rFonts w:eastAsia="Calibri"/>
          <w:b/>
          <w:sz w:val="28"/>
          <w:szCs w:val="28"/>
          <w:lang w:eastAsia="en-US"/>
        </w:rPr>
        <w:t xml:space="preserve">                  </w:t>
      </w:r>
    </w:p>
    <w:p w:rsidR="00114A11" w:rsidRPr="009E0517" w:rsidRDefault="00114A11" w:rsidP="00BB13C5">
      <w:pPr>
        <w:pBdr>
          <w:top w:val="double" w:sz="18" w:space="1" w:color="auto"/>
          <w:left w:val="double" w:sz="18" w:space="4" w:color="auto"/>
          <w:bottom w:val="double" w:sz="18" w:space="1" w:color="auto"/>
          <w:right w:val="double" w:sz="18" w:space="4" w:color="auto"/>
        </w:pBdr>
        <w:rPr>
          <w:rFonts w:eastAsia="Calibri"/>
          <w:b/>
          <w:color w:val="FF0000"/>
          <w:sz w:val="28"/>
          <w:szCs w:val="28"/>
          <w:lang w:eastAsia="en-US"/>
        </w:rPr>
      </w:pPr>
    </w:p>
    <w:p w:rsidR="00BB13C5" w:rsidRP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Pr>
          <w:rFonts w:eastAsia="Calibri"/>
          <w:b/>
          <w:sz w:val="28"/>
          <w:szCs w:val="28"/>
          <w:lang w:eastAsia="en-US"/>
        </w:rPr>
        <w:t xml:space="preserve">Date policy </w:t>
      </w:r>
      <w:r w:rsidRPr="003D6596">
        <w:rPr>
          <w:rFonts w:eastAsia="Calibri"/>
          <w:b/>
          <w:sz w:val="28"/>
          <w:szCs w:val="28"/>
          <w:u w:val="single"/>
          <w:lang w:eastAsia="en-US"/>
        </w:rPr>
        <w:t>produced</w:t>
      </w:r>
      <w:r>
        <w:rPr>
          <w:rFonts w:eastAsia="Calibri"/>
          <w:b/>
          <w:sz w:val="28"/>
          <w:szCs w:val="28"/>
          <w:lang w:eastAsia="en-US"/>
        </w:rPr>
        <w:t>/reviewed:</w:t>
      </w:r>
      <w:r w:rsidR="003D6596">
        <w:rPr>
          <w:rFonts w:eastAsia="Calibri"/>
          <w:b/>
          <w:sz w:val="28"/>
          <w:szCs w:val="28"/>
          <w:lang w:eastAsia="en-US"/>
        </w:rPr>
        <w:t xml:space="preserve"> 28.04.2018</w:t>
      </w:r>
    </w:p>
    <w:p w:rsidR="00114A11" w:rsidRPr="00BB13C5" w:rsidRDefault="00114A11"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BB13C5">
        <w:rPr>
          <w:rFonts w:eastAsia="Calibri"/>
          <w:b/>
          <w:sz w:val="28"/>
          <w:szCs w:val="28"/>
          <w:lang w:eastAsia="en-US"/>
        </w:rPr>
        <w:t xml:space="preserve"> </w:t>
      </w: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Pr>
          <w:rFonts w:eastAsia="Calibri"/>
          <w:b/>
          <w:sz w:val="28"/>
          <w:szCs w:val="28"/>
          <w:lang w:eastAsia="en-US"/>
        </w:rPr>
        <w:t xml:space="preserve">Policy </w:t>
      </w:r>
      <w:r w:rsidRPr="003D6596">
        <w:rPr>
          <w:rFonts w:eastAsia="Calibri"/>
          <w:b/>
          <w:sz w:val="28"/>
          <w:szCs w:val="28"/>
          <w:u w:val="single"/>
          <w:lang w:eastAsia="en-US"/>
        </w:rPr>
        <w:t>produced</w:t>
      </w:r>
      <w:r>
        <w:rPr>
          <w:rFonts w:eastAsia="Calibri"/>
          <w:b/>
          <w:sz w:val="28"/>
          <w:szCs w:val="28"/>
          <w:lang w:eastAsia="en-US"/>
        </w:rPr>
        <w:t>/reviewed by:</w:t>
      </w:r>
      <w:r w:rsidR="003D6596">
        <w:rPr>
          <w:rFonts w:eastAsia="Calibri"/>
          <w:b/>
          <w:sz w:val="28"/>
          <w:szCs w:val="28"/>
          <w:lang w:eastAsia="en-US"/>
        </w:rPr>
        <w:t xml:space="preserve"> Headteacher</w:t>
      </w: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BB13C5" w:rsidRP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BB13C5">
        <w:rPr>
          <w:rFonts w:eastAsia="Calibri"/>
          <w:b/>
          <w:sz w:val="28"/>
          <w:szCs w:val="28"/>
          <w:lang w:eastAsia="en-US"/>
        </w:rPr>
        <w:t>Ratified by the governing body:</w:t>
      </w:r>
      <w:r w:rsidR="00556563">
        <w:rPr>
          <w:rFonts w:eastAsia="Calibri"/>
          <w:b/>
          <w:sz w:val="28"/>
          <w:szCs w:val="28"/>
          <w:lang w:eastAsia="en-US"/>
        </w:rPr>
        <w:t xml:space="preserve"> 09.05.2018</w:t>
      </w: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Pr>
          <w:rFonts w:eastAsia="Calibri"/>
          <w:b/>
          <w:sz w:val="28"/>
          <w:szCs w:val="28"/>
          <w:lang w:eastAsia="en-US"/>
        </w:rPr>
        <w:t>Signed:</w:t>
      </w: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bookmarkStart w:id="0" w:name="_GoBack"/>
      <w:bookmarkEnd w:id="0"/>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Pr>
          <w:rFonts w:eastAsia="Calibri"/>
          <w:b/>
          <w:sz w:val="28"/>
          <w:szCs w:val="28"/>
          <w:lang w:eastAsia="en-US"/>
        </w:rPr>
        <w:t>Position:</w:t>
      </w: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BB13C5" w:rsidRDefault="00114A11"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BB13C5">
        <w:rPr>
          <w:rFonts w:eastAsia="Calibri"/>
          <w:b/>
          <w:sz w:val="28"/>
          <w:szCs w:val="28"/>
          <w:lang w:eastAsia="en-US"/>
        </w:rPr>
        <w:t>Date of next review:</w:t>
      </w:r>
      <w:r w:rsidR="003D6596">
        <w:rPr>
          <w:rFonts w:eastAsia="Calibri"/>
          <w:b/>
          <w:sz w:val="28"/>
          <w:szCs w:val="28"/>
          <w:lang w:eastAsia="en-US"/>
        </w:rPr>
        <w:t xml:space="preserve"> April 2019</w:t>
      </w:r>
    </w:p>
    <w:p w:rsidR="00114A11" w:rsidRP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BB13C5">
        <w:rPr>
          <w:rFonts w:eastAsia="Calibri"/>
          <w:b/>
          <w:sz w:val="28"/>
          <w:szCs w:val="28"/>
          <w:lang w:eastAsia="en-US"/>
        </w:rPr>
        <w:t xml:space="preserve"> </w:t>
      </w:r>
    </w:p>
    <w:p w:rsidR="00865F3F" w:rsidRDefault="00865F3F" w:rsidP="00BB13C5">
      <w:pPr>
        <w:rPr>
          <w:sz w:val="28"/>
          <w:szCs w:val="28"/>
        </w:rPr>
      </w:pPr>
    </w:p>
    <w:p w:rsidR="003D6596" w:rsidRDefault="003D6596">
      <w:pPr>
        <w:spacing w:after="200" w:line="276" w:lineRule="auto"/>
        <w:rPr>
          <w:sz w:val="28"/>
          <w:szCs w:val="28"/>
        </w:rPr>
      </w:pPr>
      <w:r>
        <w:rPr>
          <w:sz w:val="28"/>
          <w:szCs w:val="28"/>
        </w:rPr>
        <w:br w:type="page"/>
      </w:r>
    </w:p>
    <w:p w:rsidR="00787EB9" w:rsidRPr="002419D9" w:rsidRDefault="00787EB9" w:rsidP="00787EB9">
      <w:pPr>
        <w:jc w:val="center"/>
        <w:rPr>
          <w:rFonts w:eastAsia="Calibri"/>
          <w:b/>
          <w:bCs/>
          <w:lang w:eastAsia="en-US"/>
        </w:rPr>
      </w:pPr>
      <w:r w:rsidRPr="002419D9">
        <w:rPr>
          <w:rFonts w:eastAsia="Calibri"/>
          <w:b/>
          <w:bCs/>
          <w:lang w:eastAsia="en-US"/>
        </w:rPr>
        <w:lastRenderedPageBreak/>
        <w:t xml:space="preserve">St Martin’s CE (Aided) Primary School </w:t>
      </w:r>
    </w:p>
    <w:p w:rsidR="003B712A" w:rsidRPr="003B712A" w:rsidRDefault="00787EB9" w:rsidP="003B712A">
      <w:pPr>
        <w:overflowPunct w:val="0"/>
        <w:autoSpaceDE w:val="0"/>
        <w:autoSpaceDN w:val="0"/>
        <w:adjustRightInd w:val="0"/>
        <w:jc w:val="center"/>
        <w:textAlignment w:val="baseline"/>
        <w:rPr>
          <w:b/>
          <w:bCs/>
          <w:lang w:eastAsia="en-US"/>
        </w:rPr>
      </w:pPr>
      <w:r>
        <w:rPr>
          <w:b/>
          <w:bCs/>
          <w:lang w:eastAsia="en-US"/>
        </w:rPr>
        <w:t>PSHCE</w:t>
      </w:r>
      <w:r w:rsidR="003B712A" w:rsidRPr="003B712A">
        <w:rPr>
          <w:b/>
          <w:bCs/>
          <w:lang w:eastAsia="en-US"/>
        </w:rPr>
        <w:t xml:space="preserve"> policy including Sex and Relationships Education and Management of Drugs</w:t>
      </w:r>
    </w:p>
    <w:p w:rsidR="003B712A" w:rsidRPr="003B712A" w:rsidRDefault="003B712A" w:rsidP="003B712A">
      <w:pPr>
        <w:overflowPunct w:val="0"/>
        <w:autoSpaceDE w:val="0"/>
        <w:autoSpaceDN w:val="0"/>
        <w:adjustRightInd w:val="0"/>
        <w:textAlignment w:val="baseline"/>
        <w:rPr>
          <w:b/>
          <w:bCs/>
          <w:lang w:eastAsia="en-US"/>
        </w:rPr>
      </w:pPr>
    </w:p>
    <w:p w:rsidR="003B712A" w:rsidRPr="003B712A" w:rsidRDefault="003B712A" w:rsidP="00787EB9">
      <w:pPr>
        <w:overflowPunct w:val="0"/>
        <w:autoSpaceDE w:val="0"/>
        <w:autoSpaceDN w:val="0"/>
        <w:adjustRightInd w:val="0"/>
        <w:textAlignment w:val="baseline"/>
        <w:rPr>
          <w:szCs w:val="20"/>
          <w:lang w:eastAsia="en-US"/>
        </w:rPr>
      </w:pPr>
      <w:r w:rsidRPr="003B712A">
        <w:rPr>
          <w:b/>
          <w:bCs/>
          <w:szCs w:val="20"/>
          <w:lang w:eastAsia="en-US"/>
        </w:rPr>
        <w:t xml:space="preserve">Description of the setting </w:t>
      </w:r>
      <w:r w:rsidRPr="003B712A">
        <w:rPr>
          <w:b/>
          <w:bCs/>
          <w:szCs w:val="20"/>
          <w:lang w:eastAsia="en-US"/>
        </w:rPr>
        <w:br/>
      </w:r>
      <w:r w:rsidR="00787EB9">
        <w:rPr>
          <w:szCs w:val="20"/>
          <w:lang w:eastAsia="en-US"/>
        </w:rPr>
        <w:t xml:space="preserve">St Martin’s CE (Aided) Primary School </w:t>
      </w:r>
      <w:r w:rsidR="00787EB9" w:rsidRPr="00787EB9">
        <w:rPr>
          <w:szCs w:val="20"/>
          <w:lang w:eastAsia="en-US"/>
        </w:rPr>
        <w:t xml:space="preserve">is a small school consisting of 5 classes located in the beautiful village of East End, only 5 miles from Newbury.  We are incredibly proud of our strong Christian ethos and special family atmosphere which permeates all that we do in our school. </w:t>
      </w:r>
      <w:r w:rsidR="00175799">
        <w:rPr>
          <w:szCs w:val="20"/>
          <w:lang w:eastAsia="en-US"/>
        </w:rPr>
        <w:t>The school o</w:t>
      </w:r>
      <w:r w:rsidRPr="003B712A">
        <w:rPr>
          <w:szCs w:val="20"/>
          <w:lang w:eastAsia="en-US"/>
        </w:rPr>
        <w:t>ffer</w:t>
      </w:r>
      <w:r w:rsidR="00175799">
        <w:rPr>
          <w:szCs w:val="20"/>
          <w:lang w:eastAsia="en-US"/>
        </w:rPr>
        <w:t>s</w:t>
      </w:r>
      <w:r w:rsidRPr="003B712A">
        <w:rPr>
          <w:szCs w:val="20"/>
          <w:lang w:eastAsia="en-US"/>
        </w:rPr>
        <w:t xml:space="preserve"> a learning environment where staff, parents, governors and other stakeholders work together for the benefit of all our children.</w:t>
      </w:r>
    </w:p>
    <w:p w:rsidR="003B712A" w:rsidRPr="003B712A" w:rsidRDefault="003B712A" w:rsidP="003B712A">
      <w:pPr>
        <w:overflowPunct w:val="0"/>
        <w:autoSpaceDE w:val="0"/>
        <w:autoSpaceDN w:val="0"/>
        <w:adjustRightInd w:val="0"/>
        <w:jc w:val="both"/>
        <w:textAlignment w:val="baseline"/>
        <w:rPr>
          <w:szCs w:val="20"/>
          <w:lang w:eastAsia="en-US"/>
        </w:rPr>
      </w:pPr>
    </w:p>
    <w:p w:rsidR="003B712A" w:rsidRPr="003B712A" w:rsidRDefault="003B712A" w:rsidP="003B712A">
      <w:pPr>
        <w:overflowPunct w:val="0"/>
        <w:autoSpaceDE w:val="0"/>
        <w:autoSpaceDN w:val="0"/>
        <w:adjustRightInd w:val="0"/>
        <w:jc w:val="both"/>
        <w:textAlignment w:val="baseline"/>
        <w:rPr>
          <w:iCs/>
          <w:lang w:eastAsia="en-US"/>
        </w:rPr>
      </w:pPr>
      <w:r w:rsidRPr="003B712A">
        <w:rPr>
          <w:lang w:eastAsia="en-US"/>
        </w:rPr>
        <w:t xml:space="preserve">We recognise that every child is unique, and </w:t>
      </w:r>
      <w:r w:rsidR="00175799">
        <w:rPr>
          <w:lang w:eastAsia="en-US"/>
        </w:rPr>
        <w:t xml:space="preserve">we </w:t>
      </w:r>
      <w:r w:rsidRPr="003B712A">
        <w:rPr>
          <w:lang w:eastAsia="en-US"/>
        </w:rPr>
        <w:t>value each one of them as an individual, providing them with a secure and friendly learning environment in which they are encouraged to develop their own skills and talents.</w:t>
      </w:r>
      <w:r w:rsidRPr="003B712A">
        <w:rPr>
          <w:iCs/>
          <w:lang w:eastAsia="en-US"/>
        </w:rPr>
        <w:t xml:space="preserve"> The </w:t>
      </w:r>
      <w:r w:rsidR="00787EB9">
        <w:rPr>
          <w:iCs/>
          <w:lang w:eastAsia="en-US"/>
        </w:rPr>
        <w:t xml:space="preserve">School </w:t>
      </w:r>
      <w:r w:rsidRPr="003B712A">
        <w:rPr>
          <w:iCs/>
          <w:lang w:eastAsia="en-US"/>
        </w:rPr>
        <w:t xml:space="preserve">Values of </w:t>
      </w:r>
      <w:r w:rsidRPr="003B712A">
        <w:rPr>
          <w:i/>
          <w:iCs/>
          <w:lang w:eastAsia="en-US"/>
        </w:rPr>
        <w:t xml:space="preserve">respect, </w:t>
      </w:r>
      <w:r w:rsidR="00787EB9">
        <w:rPr>
          <w:i/>
          <w:iCs/>
          <w:lang w:eastAsia="en-US"/>
        </w:rPr>
        <w:t xml:space="preserve">friendship, courage and creativity </w:t>
      </w:r>
      <w:r w:rsidR="00787EB9">
        <w:rPr>
          <w:iCs/>
          <w:lang w:eastAsia="en-US"/>
        </w:rPr>
        <w:t>are fu</w:t>
      </w:r>
      <w:r w:rsidRPr="003B712A">
        <w:rPr>
          <w:iCs/>
          <w:lang w:eastAsia="en-US"/>
        </w:rPr>
        <w:t>ndamental to everything we do.</w:t>
      </w:r>
    </w:p>
    <w:p w:rsidR="003B712A" w:rsidRPr="003B712A" w:rsidRDefault="003B712A" w:rsidP="003B712A">
      <w:pPr>
        <w:overflowPunct w:val="0"/>
        <w:autoSpaceDE w:val="0"/>
        <w:autoSpaceDN w:val="0"/>
        <w:adjustRightInd w:val="0"/>
        <w:jc w:val="both"/>
        <w:textAlignment w:val="baseline"/>
        <w:rPr>
          <w:iCs/>
          <w:lang w:eastAsia="en-US"/>
        </w:rPr>
      </w:pPr>
    </w:p>
    <w:p w:rsidR="003B712A" w:rsidRPr="003B712A" w:rsidRDefault="003B712A" w:rsidP="003B712A">
      <w:pPr>
        <w:overflowPunct w:val="0"/>
        <w:autoSpaceDE w:val="0"/>
        <w:autoSpaceDN w:val="0"/>
        <w:adjustRightInd w:val="0"/>
        <w:jc w:val="both"/>
        <w:textAlignment w:val="baseline"/>
        <w:rPr>
          <w:lang w:eastAsia="en-US"/>
        </w:rPr>
      </w:pPr>
      <w:r w:rsidRPr="003B712A">
        <w:rPr>
          <w:lang w:eastAsia="en-US"/>
        </w:rPr>
        <w:t>We very much value the partnership between home and school. We believe that by working together we can ensure our children develop into happy and confident individuals, able to meet the challenges and opportunities of the future.  Parents and friends are encouraged to join in the many and varied aspects of school life, to work alongside the children and to celebrate their successes and achievements.</w:t>
      </w:r>
    </w:p>
    <w:p w:rsidR="003B712A" w:rsidRPr="003B712A" w:rsidRDefault="003B712A" w:rsidP="003B712A">
      <w:pPr>
        <w:overflowPunct w:val="0"/>
        <w:autoSpaceDE w:val="0"/>
        <w:autoSpaceDN w:val="0"/>
        <w:adjustRightInd w:val="0"/>
        <w:textAlignment w:val="baseline"/>
        <w:rPr>
          <w:b/>
          <w:bCs/>
          <w:lang w:eastAsia="en-US"/>
        </w:rPr>
      </w:pPr>
    </w:p>
    <w:p w:rsidR="003B712A" w:rsidRPr="003B712A" w:rsidRDefault="003B712A" w:rsidP="003B712A">
      <w:pPr>
        <w:overflowPunct w:val="0"/>
        <w:autoSpaceDE w:val="0"/>
        <w:autoSpaceDN w:val="0"/>
        <w:adjustRightInd w:val="0"/>
        <w:textAlignment w:val="baseline"/>
        <w:rPr>
          <w:iCs/>
          <w:color w:val="FF0000"/>
          <w:lang w:eastAsia="en-US"/>
        </w:rPr>
      </w:pPr>
      <w:r w:rsidRPr="003B712A">
        <w:rPr>
          <w:b/>
          <w:bCs/>
          <w:lang w:eastAsia="en-US"/>
        </w:rPr>
        <w:t>How the policy was formulated</w:t>
      </w:r>
    </w:p>
    <w:p w:rsidR="003B712A" w:rsidRPr="003B712A" w:rsidRDefault="003B712A" w:rsidP="003B712A">
      <w:pPr>
        <w:overflowPunct w:val="0"/>
        <w:autoSpaceDE w:val="0"/>
        <w:autoSpaceDN w:val="0"/>
        <w:adjustRightInd w:val="0"/>
        <w:jc w:val="both"/>
        <w:textAlignment w:val="baseline"/>
        <w:rPr>
          <w:iCs/>
          <w:lang w:eastAsia="en-US"/>
        </w:rPr>
      </w:pPr>
      <w:r w:rsidRPr="003B712A">
        <w:rPr>
          <w:iCs/>
          <w:lang w:eastAsia="en-US"/>
        </w:rPr>
        <w:t>This policy was developed through consultation with all stakeholders including children, parents, staff and governors. It is based on guidance and best practice developed by the Hampshire County</w:t>
      </w:r>
      <w:r w:rsidR="00787EB9">
        <w:rPr>
          <w:iCs/>
          <w:lang w:eastAsia="en-US"/>
        </w:rPr>
        <w:t xml:space="preserve"> Council Children’s Services PSHCE</w:t>
      </w:r>
      <w:r w:rsidRPr="003B712A">
        <w:rPr>
          <w:iCs/>
          <w:lang w:eastAsia="en-US"/>
        </w:rPr>
        <w:t xml:space="preserve"> team.</w:t>
      </w:r>
    </w:p>
    <w:p w:rsidR="003B712A" w:rsidRPr="003B712A" w:rsidRDefault="003B712A" w:rsidP="003B712A">
      <w:pPr>
        <w:overflowPunct w:val="0"/>
        <w:autoSpaceDE w:val="0"/>
        <w:autoSpaceDN w:val="0"/>
        <w:adjustRightInd w:val="0"/>
        <w:jc w:val="both"/>
        <w:textAlignment w:val="baseline"/>
        <w:rPr>
          <w:lang w:eastAsia="en-US"/>
        </w:rPr>
      </w:pPr>
      <w:r w:rsidRPr="003B712A">
        <w:rPr>
          <w:b/>
          <w:bCs/>
          <w:lang w:eastAsia="en-US"/>
        </w:rPr>
        <w:br/>
      </w:r>
      <w:r w:rsidRPr="003B712A">
        <w:rPr>
          <w:b/>
          <w:lang w:eastAsia="en-US"/>
        </w:rPr>
        <w:t>National Guidance</w:t>
      </w:r>
    </w:p>
    <w:p w:rsidR="003B712A" w:rsidRPr="003B712A" w:rsidRDefault="003B712A" w:rsidP="003B712A">
      <w:pPr>
        <w:overflowPunct w:val="0"/>
        <w:autoSpaceDE w:val="0"/>
        <w:autoSpaceDN w:val="0"/>
        <w:adjustRightInd w:val="0"/>
        <w:jc w:val="both"/>
        <w:textAlignment w:val="baseline"/>
        <w:rPr>
          <w:lang w:eastAsia="en-US"/>
        </w:rPr>
      </w:pPr>
      <w:r w:rsidRPr="003B712A">
        <w:rPr>
          <w:lang w:eastAsia="en-US"/>
        </w:rPr>
        <w:t>This policy was drawn up using a range of national documents including:</w:t>
      </w:r>
    </w:p>
    <w:p w:rsidR="003B712A" w:rsidRPr="003B712A" w:rsidRDefault="003B712A" w:rsidP="003B712A">
      <w:pPr>
        <w:numPr>
          <w:ilvl w:val="0"/>
          <w:numId w:val="9"/>
        </w:numPr>
        <w:overflowPunct w:val="0"/>
        <w:autoSpaceDE w:val="0"/>
        <w:autoSpaceDN w:val="0"/>
        <w:adjustRightInd w:val="0"/>
        <w:jc w:val="both"/>
        <w:textAlignment w:val="baseline"/>
        <w:rPr>
          <w:lang w:eastAsia="en-US"/>
        </w:rPr>
      </w:pPr>
      <w:r w:rsidRPr="003B712A">
        <w:rPr>
          <w:iCs/>
          <w:lang w:eastAsia="en-US"/>
        </w:rPr>
        <w:t xml:space="preserve">Drugs: guidance for schools </w:t>
      </w:r>
      <w:r w:rsidRPr="003B712A">
        <w:rPr>
          <w:lang w:eastAsia="en-US"/>
        </w:rPr>
        <w:t>(DfES, 2004)</w:t>
      </w:r>
    </w:p>
    <w:p w:rsidR="003B712A" w:rsidRPr="003B712A" w:rsidRDefault="003B712A" w:rsidP="003B712A">
      <w:pPr>
        <w:numPr>
          <w:ilvl w:val="0"/>
          <w:numId w:val="9"/>
        </w:numPr>
        <w:overflowPunct w:val="0"/>
        <w:autoSpaceDE w:val="0"/>
        <w:autoSpaceDN w:val="0"/>
        <w:adjustRightInd w:val="0"/>
        <w:jc w:val="both"/>
        <w:textAlignment w:val="baseline"/>
        <w:rPr>
          <w:lang w:eastAsia="en-US"/>
        </w:rPr>
      </w:pPr>
      <w:r w:rsidRPr="003B712A">
        <w:rPr>
          <w:lang w:eastAsia="en-US"/>
        </w:rPr>
        <w:t>Sex and Relationships Education Guidance July 2000</w:t>
      </w:r>
    </w:p>
    <w:p w:rsidR="003B712A" w:rsidRPr="003B712A" w:rsidRDefault="003B712A" w:rsidP="003B712A">
      <w:pPr>
        <w:numPr>
          <w:ilvl w:val="0"/>
          <w:numId w:val="9"/>
        </w:numPr>
        <w:overflowPunct w:val="0"/>
        <w:autoSpaceDE w:val="0"/>
        <w:autoSpaceDN w:val="0"/>
        <w:adjustRightInd w:val="0"/>
        <w:jc w:val="both"/>
        <w:textAlignment w:val="baseline"/>
        <w:rPr>
          <w:lang w:eastAsia="en-US"/>
        </w:rPr>
      </w:pPr>
      <w:r w:rsidRPr="003B712A">
        <w:rPr>
          <w:lang w:eastAsia="en-US"/>
        </w:rPr>
        <w:t>Drug Guidance for School 2010</w:t>
      </w:r>
    </w:p>
    <w:p w:rsidR="003B712A" w:rsidRPr="003B712A" w:rsidRDefault="003B712A" w:rsidP="003B712A">
      <w:pPr>
        <w:numPr>
          <w:ilvl w:val="0"/>
          <w:numId w:val="9"/>
        </w:numPr>
        <w:overflowPunct w:val="0"/>
        <w:autoSpaceDE w:val="0"/>
        <w:autoSpaceDN w:val="0"/>
        <w:adjustRightInd w:val="0"/>
        <w:jc w:val="both"/>
        <w:textAlignment w:val="baseline"/>
        <w:rPr>
          <w:lang w:eastAsia="en-US"/>
        </w:rPr>
      </w:pPr>
      <w:r w:rsidRPr="003B712A">
        <w:rPr>
          <w:lang w:eastAsia="en-US"/>
        </w:rPr>
        <w:t>National Healthy School Guidance 2005 – SRE, Drugs, PSHE, Food in School, Physical Activity</w:t>
      </w:r>
    </w:p>
    <w:p w:rsidR="003B712A" w:rsidRPr="003B712A" w:rsidRDefault="003B712A" w:rsidP="003B712A">
      <w:pPr>
        <w:numPr>
          <w:ilvl w:val="0"/>
          <w:numId w:val="9"/>
        </w:numPr>
        <w:overflowPunct w:val="0"/>
        <w:autoSpaceDE w:val="0"/>
        <w:autoSpaceDN w:val="0"/>
        <w:adjustRightInd w:val="0"/>
        <w:jc w:val="both"/>
        <w:textAlignment w:val="baseline"/>
        <w:rPr>
          <w:lang w:eastAsia="en-US"/>
        </w:rPr>
      </w:pPr>
      <w:r w:rsidRPr="003B712A">
        <w:rPr>
          <w:lang w:eastAsia="en-US"/>
        </w:rPr>
        <w:t>OFSTED subsidiary guidance on Bullying</w:t>
      </w:r>
    </w:p>
    <w:p w:rsidR="003B712A" w:rsidRPr="003B712A" w:rsidRDefault="003B712A" w:rsidP="003B712A">
      <w:pPr>
        <w:numPr>
          <w:ilvl w:val="0"/>
          <w:numId w:val="9"/>
        </w:numPr>
        <w:overflowPunct w:val="0"/>
        <w:autoSpaceDE w:val="0"/>
        <w:autoSpaceDN w:val="0"/>
        <w:adjustRightInd w:val="0"/>
        <w:jc w:val="both"/>
        <w:textAlignment w:val="baseline"/>
        <w:rPr>
          <w:iCs/>
          <w:lang w:eastAsia="en-US"/>
        </w:rPr>
      </w:pPr>
      <w:r w:rsidRPr="003B712A">
        <w:rPr>
          <w:lang w:eastAsia="en-US"/>
        </w:rPr>
        <w:t xml:space="preserve">The PSHE Association Suggested Programme of Study </w:t>
      </w:r>
    </w:p>
    <w:p w:rsidR="003B712A" w:rsidRPr="003B712A" w:rsidRDefault="003B712A" w:rsidP="003B712A">
      <w:pPr>
        <w:overflowPunct w:val="0"/>
        <w:autoSpaceDE w:val="0"/>
        <w:autoSpaceDN w:val="0"/>
        <w:adjustRightInd w:val="0"/>
        <w:jc w:val="both"/>
        <w:textAlignment w:val="baseline"/>
        <w:rPr>
          <w:b/>
          <w:bCs/>
          <w:lang w:eastAsia="en-US"/>
        </w:rPr>
      </w:pPr>
    </w:p>
    <w:p w:rsidR="003B712A" w:rsidRPr="003B712A" w:rsidRDefault="003B712A" w:rsidP="003B712A">
      <w:pPr>
        <w:overflowPunct w:val="0"/>
        <w:autoSpaceDE w:val="0"/>
        <w:autoSpaceDN w:val="0"/>
        <w:adjustRightInd w:val="0"/>
        <w:jc w:val="both"/>
        <w:textAlignment w:val="baseline"/>
        <w:rPr>
          <w:iCs/>
          <w:lang w:eastAsia="en-US"/>
        </w:rPr>
      </w:pPr>
      <w:r w:rsidRPr="003B712A">
        <w:rPr>
          <w:b/>
          <w:bCs/>
          <w:lang w:eastAsia="en-US"/>
        </w:rPr>
        <w:t>Definitions and terminology</w:t>
      </w:r>
    </w:p>
    <w:p w:rsidR="003B712A" w:rsidRPr="003B712A" w:rsidRDefault="00787EB9" w:rsidP="003B712A">
      <w:pPr>
        <w:overflowPunct w:val="0"/>
        <w:autoSpaceDE w:val="0"/>
        <w:autoSpaceDN w:val="0"/>
        <w:adjustRightInd w:val="0"/>
        <w:jc w:val="both"/>
        <w:textAlignment w:val="baseline"/>
        <w:rPr>
          <w:iCs/>
          <w:lang w:eastAsia="en-US"/>
        </w:rPr>
      </w:pPr>
      <w:r>
        <w:rPr>
          <w:iCs/>
          <w:lang w:eastAsia="en-US"/>
        </w:rPr>
        <w:t>Personal, Social, Health and Citizenship Education (PSHCE</w:t>
      </w:r>
      <w:r w:rsidR="003B712A" w:rsidRPr="003B712A">
        <w:rPr>
          <w:iCs/>
          <w:lang w:eastAsia="en-US"/>
        </w:rPr>
        <w:t>) is the planned curriculum through which children and young people acquire the knowledge they need to manage their lives now and in the future.  It aims to develop the qualities children need to thrive</w:t>
      </w:r>
      <w:r>
        <w:rPr>
          <w:iCs/>
          <w:lang w:eastAsia="en-US"/>
        </w:rPr>
        <w:t xml:space="preserve"> as members of society.  The PSHCE</w:t>
      </w:r>
      <w:r w:rsidR="003B712A" w:rsidRPr="003B712A">
        <w:rPr>
          <w:iCs/>
          <w:lang w:eastAsia="en-US"/>
        </w:rPr>
        <w:t xml:space="preserve"> pr</w:t>
      </w:r>
      <w:r>
        <w:rPr>
          <w:iCs/>
          <w:lang w:eastAsia="en-US"/>
        </w:rPr>
        <w:t>ogramme at the St Martin’s CE (Aided) Primary School</w:t>
      </w:r>
      <w:r w:rsidR="003B712A" w:rsidRPr="003B712A">
        <w:rPr>
          <w:iCs/>
          <w:lang w:eastAsia="en-US"/>
        </w:rPr>
        <w:t xml:space="preserve"> includes:</w:t>
      </w:r>
    </w:p>
    <w:p w:rsidR="003B712A" w:rsidRPr="003B712A" w:rsidRDefault="003B712A" w:rsidP="003B712A">
      <w:pPr>
        <w:numPr>
          <w:ilvl w:val="0"/>
          <w:numId w:val="13"/>
        </w:numPr>
        <w:overflowPunct w:val="0"/>
        <w:autoSpaceDE w:val="0"/>
        <w:autoSpaceDN w:val="0"/>
        <w:adjustRightInd w:val="0"/>
        <w:jc w:val="both"/>
        <w:textAlignment w:val="baseline"/>
        <w:rPr>
          <w:iCs/>
          <w:lang w:eastAsia="en-US"/>
        </w:rPr>
      </w:pPr>
      <w:r w:rsidRPr="003B712A">
        <w:rPr>
          <w:iCs/>
          <w:lang w:eastAsia="en-US"/>
        </w:rPr>
        <w:t xml:space="preserve">Sex and Relationships Education (SRE), which teaches children how to develop and maintain a variety of healthy relationships and manage their emotions.  It develops children’s ability to be able to recognise risky or negative relationships and know how to respond appropriately and ask for help.  It aims to ensure children show respect for equality and diversity in relationships. </w:t>
      </w:r>
    </w:p>
    <w:p w:rsidR="003B712A" w:rsidRPr="003B712A" w:rsidRDefault="003B712A" w:rsidP="003B712A">
      <w:pPr>
        <w:numPr>
          <w:ilvl w:val="0"/>
          <w:numId w:val="13"/>
        </w:numPr>
        <w:overflowPunct w:val="0"/>
        <w:autoSpaceDE w:val="0"/>
        <w:autoSpaceDN w:val="0"/>
        <w:adjustRightInd w:val="0"/>
        <w:jc w:val="both"/>
        <w:textAlignment w:val="baseline"/>
        <w:rPr>
          <w:iCs/>
          <w:lang w:eastAsia="en-US"/>
        </w:rPr>
      </w:pPr>
      <w:r w:rsidRPr="003B712A">
        <w:rPr>
          <w:iCs/>
          <w:lang w:eastAsia="en-US"/>
        </w:rPr>
        <w:t>Drug Education (DE) which teaches children how to make informed choices about health and well-being matters (including drugs, alcohol and tobacco).  It includes how to assess and manage risks to health and keep others safe and how to identify and access help, advice and support.</w:t>
      </w:r>
    </w:p>
    <w:p w:rsidR="003B712A" w:rsidRPr="003B712A" w:rsidRDefault="003B712A" w:rsidP="003B712A">
      <w:pPr>
        <w:overflowPunct w:val="0"/>
        <w:autoSpaceDE w:val="0"/>
        <w:autoSpaceDN w:val="0"/>
        <w:adjustRightInd w:val="0"/>
        <w:textAlignment w:val="baseline"/>
        <w:rPr>
          <w:b/>
          <w:bCs/>
          <w:lang w:eastAsia="en-US"/>
        </w:rPr>
      </w:pPr>
    </w:p>
    <w:p w:rsidR="003B712A" w:rsidRPr="003B712A" w:rsidRDefault="003B712A" w:rsidP="003B712A">
      <w:pPr>
        <w:outlineLvl w:val="3"/>
        <w:rPr>
          <w:b/>
          <w:bCs/>
          <w:lang w:val="en"/>
        </w:rPr>
      </w:pPr>
      <w:r w:rsidRPr="003B712A">
        <w:rPr>
          <w:b/>
          <w:bCs/>
        </w:rPr>
        <w:t>Aims and objectives of the policy</w:t>
      </w:r>
      <w:r w:rsidRPr="003B712A">
        <w:rPr>
          <w:b/>
          <w:bCs/>
        </w:rPr>
        <w:br/>
      </w:r>
      <w:proofErr w:type="gramStart"/>
      <w:r w:rsidRPr="003B712A">
        <w:rPr>
          <w:bCs/>
        </w:rPr>
        <w:t>This</w:t>
      </w:r>
      <w:proofErr w:type="gramEnd"/>
      <w:r w:rsidRPr="003B712A">
        <w:rPr>
          <w:bCs/>
        </w:rPr>
        <w:t xml:space="preserve"> policy aims to</w:t>
      </w:r>
      <w:r w:rsidRPr="003B712A">
        <w:rPr>
          <w:bCs/>
          <w:lang w:val="en"/>
        </w:rPr>
        <w:t xml:space="preserve"> ensure that:</w:t>
      </w:r>
    </w:p>
    <w:p w:rsidR="003B712A" w:rsidRPr="003B712A" w:rsidRDefault="003B712A" w:rsidP="003B712A">
      <w:pPr>
        <w:numPr>
          <w:ilvl w:val="0"/>
          <w:numId w:val="10"/>
        </w:numPr>
        <w:jc w:val="both"/>
        <w:rPr>
          <w:lang w:val="en"/>
        </w:rPr>
      </w:pPr>
      <w:r w:rsidRPr="003B712A">
        <w:rPr>
          <w:lang w:val="en"/>
        </w:rPr>
        <w:t xml:space="preserve">pupils are provided with the knowledge, understanding, skills and attitudes to make informed decisions about their lives; </w:t>
      </w:r>
    </w:p>
    <w:p w:rsidR="003B712A" w:rsidRPr="003B712A" w:rsidRDefault="003B712A" w:rsidP="003B712A">
      <w:pPr>
        <w:numPr>
          <w:ilvl w:val="0"/>
          <w:numId w:val="10"/>
        </w:numPr>
        <w:jc w:val="both"/>
        <w:rPr>
          <w:lang w:val="en"/>
        </w:rPr>
      </w:pPr>
      <w:proofErr w:type="gramStart"/>
      <w:r w:rsidRPr="003B712A">
        <w:rPr>
          <w:lang w:val="en"/>
        </w:rPr>
        <w:t>staff</w:t>
      </w:r>
      <w:proofErr w:type="gramEnd"/>
      <w:r w:rsidRPr="003B712A">
        <w:rPr>
          <w:lang w:val="en"/>
        </w:rPr>
        <w:t xml:space="preserve"> receive appropriate continued professional development (CPD) opportunities and support to deliver, assess, monitor and evaluate a planned </w:t>
      </w:r>
      <w:proofErr w:type="spellStart"/>
      <w:r w:rsidRPr="003B712A">
        <w:rPr>
          <w:lang w:val="en"/>
        </w:rPr>
        <w:t>programme</w:t>
      </w:r>
      <w:proofErr w:type="spellEnd"/>
      <w:r w:rsidRPr="003B712A">
        <w:rPr>
          <w:lang w:val="en"/>
        </w:rPr>
        <w:t xml:space="preserve"> of PSHE (Personal, Social and Health Education) in line with relevant Department for Education (</w:t>
      </w:r>
      <w:proofErr w:type="spellStart"/>
      <w:r w:rsidRPr="003B712A">
        <w:rPr>
          <w:lang w:val="en"/>
        </w:rPr>
        <w:t>DfE</w:t>
      </w:r>
      <w:proofErr w:type="spellEnd"/>
      <w:r w:rsidRPr="003B712A">
        <w:rPr>
          <w:lang w:val="en"/>
        </w:rPr>
        <w:t xml:space="preserve">) and Qualifications and Curriculum Development Agency (QCDA) guidance. </w:t>
      </w:r>
    </w:p>
    <w:p w:rsidR="003B712A" w:rsidRPr="003B712A" w:rsidRDefault="003B712A" w:rsidP="003B712A">
      <w:pPr>
        <w:overflowPunct w:val="0"/>
        <w:autoSpaceDE w:val="0"/>
        <w:autoSpaceDN w:val="0"/>
        <w:adjustRightInd w:val="0"/>
        <w:jc w:val="both"/>
        <w:textAlignment w:val="baseline"/>
        <w:rPr>
          <w:b/>
          <w:bCs/>
          <w:lang w:eastAsia="en-US"/>
        </w:rPr>
      </w:pPr>
    </w:p>
    <w:p w:rsidR="003B712A" w:rsidRPr="003B712A" w:rsidRDefault="003B712A" w:rsidP="003B712A">
      <w:pPr>
        <w:overflowPunct w:val="0"/>
        <w:autoSpaceDE w:val="0"/>
        <w:autoSpaceDN w:val="0"/>
        <w:adjustRightInd w:val="0"/>
        <w:textAlignment w:val="baseline"/>
        <w:rPr>
          <w:iCs/>
          <w:lang w:eastAsia="en-US"/>
        </w:rPr>
      </w:pPr>
      <w:r w:rsidRPr="003B712A">
        <w:rPr>
          <w:b/>
          <w:bCs/>
          <w:lang w:eastAsia="en-US"/>
        </w:rPr>
        <w:t>Where and to whom the policy applies</w:t>
      </w:r>
      <w:r w:rsidRPr="003B712A">
        <w:rPr>
          <w:b/>
          <w:bCs/>
          <w:iCs/>
          <w:lang w:eastAsia="en-US"/>
        </w:rPr>
        <w:br/>
      </w:r>
      <w:r w:rsidRPr="003B712A">
        <w:rPr>
          <w:bCs/>
          <w:iCs/>
          <w:lang w:eastAsia="en-US"/>
        </w:rPr>
        <w:t xml:space="preserve">This policy applies to </w:t>
      </w:r>
      <w:r w:rsidRPr="003B712A">
        <w:rPr>
          <w:iCs/>
          <w:lang w:eastAsia="en-US"/>
        </w:rPr>
        <w:t>all staff, pupils, parents/carers, voluntary helpers, governors and partner agencies working with our schools. It applies to all on-site and off-site activities.</w:t>
      </w:r>
    </w:p>
    <w:p w:rsidR="003B712A" w:rsidRPr="003B712A" w:rsidRDefault="003B712A" w:rsidP="003B712A">
      <w:pPr>
        <w:overflowPunct w:val="0"/>
        <w:autoSpaceDE w:val="0"/>
        <w:autoSpaceDN w:val="0"/>
        <w:adjustRightInd w:val="0"/>
        <w:textAlignment w:val="baseline"/>
        <w:rPr>
          <w:iCs/>
          <w:lang w:eastAsia="en-US"/>
        </w:rPr>
      </w:pPr>
    </w:p>
    <w:p w:rsidR="003B712A" w:rsidRPr="003B712A" w:rsidRDefault="00787EB9" w:rsidP="003B712A">
      <w:pPr>
        <w:overflowPunct w:val="0"/>
        <w:autoSpaceDE w:val="0"/>
        <w:autoSpaceDN w:val="0"/>
        <w:adjustRightInd w:val="0"/>
        <w:textAlignment w:val="baseline"/>
        <w:rPr>
          <w:iCs/>
          <w:lang w:eastAsia="en-US"/>
        </w:rPr>
      </w:pPr>
      <w:r>
        <w:rPr>
          <w:b/>
          <w:bCs/>
          <w:lang w:eastAsia="en-US"/>
        </w:rPr>
        <w:t>Content of PSHCE</w:t>
      </w:r>
      <w:r w:rsidR="003B712A" w:rsidRPr="003B712A">
        <w:rPr>
          <w:b/>
          <w:bCs/>
          <w:lang w:eastAsia="en-US"/>
        </w:rPr>
        <w:t xml:space="preserve"> programme including SRE and drugs education</w:t>
      </w:r>
    </w:p>
    <w:p w:rsidR="003B712A" w:rsidRPr="003B712A" w:rsidRDefault="003B712A" w:rsidP="003B712A">
      <w:pPr>
        <w:overflowPunct w:val="0"/>
        <w:autoSpaceDE w:val="0"/>
        <w:autoSpaceDN w:val="0"/>
        <w:adjustRightInd w:val="0"/>
        <w:textAlignment w:val="baseline"/>
        <w:rPr>
          <w:iCs/>
          <w:lang w:eastAsia="en-US"/>
        </w:rPr>
      </w:pPr>
      <w:r w:rsidRPr="003B712A">
        <w:rPr>
          <w:iCs/>
          <w:lang w:eastAsia="en-US"/>
        </w:rPr>
        <w:t xml:space="preserve">The </w:t>
      </w:r>
      <w:r w:rsidR="001B6572">
        <w:rPr>
          <w:iCs/>
          <w:lang w:eastAsia="en-US"/>
        </w:rPr>
        <w:t>s</w:t>
      </w:r>
      <w:r w:rsidR="006B106E">
        <w:rPr>
          <w:iCs/>
          <w:lang w:eastAsia="en-US"/>
        </w:rPr>
        <w:t>chool</w:t>
      </w:r>
      <w:r w:rsidRPr="003B712A">
        <w:rPr>
          <w:iCs/>
          <w:lang w:eastAsia="en-US"/>
        </w:rPr>
        <w:t xml:space="preserve"> follows the</w:t>
      </w:r>
      <w:r w:rsidRPr="003B712A">
        <w:rPr>
          <w:lang w:eastAsia="en-US"/>
        </w:rPr>
        <w:t xml:space="preserve"> PSHE Association suggested programme of study – cross reference</w:t>
      </w:r>
      <w:r w:rsidRPr="003B712A">
        <w:rPr>
          <w:iCs/>
          <w:lang w:eastAsia="en-US"/>
        </w:rPr>
        <w:t xml:space="preserve"> </w:t>
      </w:r>
      <w:r w:rsidR="00787EB9">
        <w:rPr>
          <w:iCs/>
          <w:lang w:eastAsia="en-US"/>
        </w:rPr>
        <w:t>long term curriculum map and PSHCE</w:t>
      </w:r>
      <w:r w:rsidRPr="003B712A">
        <w:rPr>
          <w:iCs/>
          <w:lang w:eastAsia="en-US"/>
        </w:rPr>
        <w:t xml:space="preserve"> medium term and short term plans.</w:t>
      </w:r>
    </w:p>
    <w:p w:rsidR="003B712A" w:rsidRPr="003B712A" w:rsidRDefault="003B712A" w:rsidP="003B712A">
      <w:pPr>
        <w:overflowPunct w:val="0"/>
        <w:autoSpaceDE w:val="0"/>
        <w:autoSpaceDN w:val="0"/>
        <w:adjustRightInd w:val="0"/>
        <w:textAlignment w:val="baseline"/>
        <w:rPr>
          <w:b/>
          <w:bCs/>
          <w:lang w:eastAsia="en-US"/>
        </w:rPr>
      </w:pPr>
    </w:p>
    <w:p w:rsidR="003B712A" w:rsidRPr="003B712A" w:rsidRDefault="00787EB9" w:rsidP="003B712A">
      <w:pPr>
        <w:overflowPunct w:val="0"/>
        <w:autoSpaceDE w:val="0"/>
        <w:autoSpaceDN w:val="0"/>
        <w:adjustRightInd w:val="0"/>
        <w:textAlignment w:val="baseline"/>
        <w:rPr>
          <w:iCs/>
          <w:lang w:eastAsia="en-US"/>
        </w:rPr>
      </w:pPr>
      <w:r>
        <w:rPr>
          <w:b/>
          <w:bCs/>
          <w:lang w:eastAsia="en-US"/>
        </w:rPr>
        <w:t>Organisation of the PSCHE</w:t>
      </w:r>
      <w:r w:rsidR="003B712A" w:rsidRPr="003B712A">
        <w:rPr>
          <w:b/>
          <w:bCs/>
          <w:lang w:eastAsia="en-US"/>
        </w:rPr>
        <w:t xml:space="preserve"> programme</w:t>
      </w:r>
      <w:r w:rsidR="003B712A" w:rsidRPr="003B712A">
        <w:rPr>
          <w:b/>
          <w:bCs/>
          <w:lang w:eastAsia="en-US"/>
        </w:rPr>
        <w:br/>
      </w:r>
      <w:r>
        <w:rPr>
          <w:iCs/>
          <w:lang w:eastAsia="en-US"/>
        </w:rPr>
        <w:t>The</w:t>
      </w:r>
      <w:r w:rsidR="003B712A" w:rsidRPr="003B712A">
        <w:rPr>
          <w:iCs/>
          <w:lang w:eastAsia="en-US"/>
        </w:rPr>
        <w:t xml:space="preserve"> Curriculum Manager is responsible for the long term curriculum map and ensuring full coverage and relevant links are made across the </w:t>
      </w:r>
      <w:r w:rsidR="006B106E">
        <w:rPr>
          <w:iCs/>
          <w:lang w:eastAsia="en-US"/>
        </w:rPr>
        <w:t>school</w:t>
      </w:r>
      <w:r w:rsidR="003B712A" w:rsidRPr="003B712A">
        <w:rPr>
          <w:iCs/>
          <w:lang w:eastAsia="en-US"/>
        </w:rPr>
        <w:t>.</w:t>
      </w:r>
      <w:r w:rsidR="006B106E">
        <w:rPr>
          <w:iCs/>
          <w:lang w:eastAsia="en-US"/>
        </w:rPr>
        <w:t xml:space="preserve"> </w:t>
      </w:r>
    </w:p>
    <w:p w:rsidR="003B712A" w:rsidRPr="003B712A" w:rsidRDefault="003B712A" w:rsidP="003B712A">
      <w:pPr>
        <w:overflowPunct w:val="0"/>
        <w:autoSpaceDE w:val="0"/>
        <w:autoSpaceDN w:val="0"/>
        <w:adjustRightInd w:val="0"/>
        <w:textAlignment w:val="baseline"/>
        <w:rPr>
          <w:iCs/>
          <w:lang w:eastAsia="en-US"/>
        </w:rPr>
      </w:pPr>
    </w:p>
    <w:p w:rsidR="003B712A" w:rsidRPr="003B712A" w:rsidRDefault="00787EB9" w:rsidP="003B712A">
      <w:pPr>
        <w:overflowPunct w:val="0"/>
        <w:autoSpaceDE w:val="0"/>
        <w:autoSpaceDN w:val="0"/>
        <w:adjustRightInd w:val="0"/>
        <w:jc w:val="both"/>
        <w:textAlignment w:val="baseline"/>
        <w:rPr>
          <w:iCs/>
          <w:lang w:eastAsia="en-US"/>
        </w:rPr>
      </w:pPr>
      <w:r>
        <w:rPr>
          <w:iCs/>
          <w:lang w:eastAsia="en-US"/>
        </w:rPr>
        <w:t>The PSHCE Manager</w:t>
      </w:r>
      <w:r w:rsidR="003B712A" w:rsidRPr="003B712A">
        <w:rPr>
          <w:iCs/>
          <w:lang w:eastAsia="en-US"/>
        </w:rPr>
        <w:t xml:space="preserve"> is responsible for the medium term plans and ensuring suitable progression and development of skills and complete coverage of all learning objectives. They are also responsible for monitoring and evaluating the provision</w:t>
      </w:r>
      <w:r>
        <w:rPr>
          <w:iCs/>
          <w:lang w:eastAsia="en-US"/>
        </w:rPr>
        <w:t xml:space="preserve"> of teaching and learning in PSHCE</w:t>
      </w:r>
      <w:r w:rsidR="003B712A" w:rsidRPr="003B712A">
        <w:rPr>
          <w:iCs/>
          <w:lang w:eastAsia="en-US"/>
        </w:rPr>
        <w:t xml:space="preserve"> across the school, including resource management.</w:t>
      </w:r>
    </w:p>
    <w:p w:rsidR="003B712A" w:rsidRPr="003B712A" w:rsidRDefault="003B712A" w:rsidP="003B712A">
      <w:pPr>
        <w:overflowPunct w:val="0"/>
        <w:autoSpaceDE w:val="0"/>
        <w:autoSpaceDN w:val="0"/>
        <w:adjustRightInd w:val="0"/>
        <w:jc w:val="both"/>
        <w:textAlignment w:val="baseline"/>
        <w:rPr>
          <w:iCs/>
          <w:lang w:eastAsia="en-US"/>
        </w:rPr>
      </w:pPr>
    </w:p>
    <w:p w:rsidR="003B712A" w:rsidRPr="003B712A" w:rsidRDefault="003B712A" w:rsidP="003B712A">
      <w:pPr>
        <w:overflowPunct w:val="0"/>
        <w:autoSpaceDE w:val="0"/>
        <w:autoSpaceDN w:val="0"/>
        <w:adjustRightInd w:val="0"/>
        <w:jc w:val="both"/>
        <w:textAlignment w:val="baseline"/>
        <w:rPr>
          <w:iCs/>
          <w:lang w:eastAsia="en-US"/>
        </w:rPr>
      </w:pPr>
      <w:r w:rsidRPr="003B712A">
        <w:rPr>
          <w:iCs/>
          <w:lang w:eastAsia="en-US"/>
        </w:rPr>
        <w:t>The class teacher is res</w:t>
      </w:r>
      <w:r w:rsidR="00787EB9">
        <w:rPr>
          <w:iCs/>
          <w:lang w:eastAsia="en-US"/>
        </w:rPr>
        <w:t>ponsible for delivery of the PSHCE</w:t>
      </w:r>
      <w:r w:rsidRPr="003B712A">
        <w:rPr>
          <w:iCs/>
          <w:lang w:eastAsia="en-US"/>
        </w:rPr>
        <w:t xml:space="preserve"> curriculum within their classroom.  They are also responsible for addressing any concerns that arise throughout the year which are specific to their class or individuals within their class.</w:t>
      </w:r>
    </w:p>
    <w:p w:rsidR="003B712A" w:rsidRPr="003B712A" w:rsidRDefault="003B712A" w:rsidP="003B712A">
      <w:pPr>
        <w:overflowPunct w:val="0"/>
        <w:autoSpaceDE w:val="0"/>
        <w:autoSpaceDN w:val="0"/>
        <w:adjustRightInd w:val="0"/>
        <w:jc w:val="both"/>
        <w:textAlignment w:val="baseline"/>
        <w:rPr>
          <w:iCs/>
          <w:lang w:eastAsia="en-US"/>
        </w:rPr>
      </w:pPr>
    </w:p>
    <w:p w:rsidR="003B712A" w:rsidRPr="003B712A" w:rsidRDefault="003B712A" w:rsidP="003B712A">
      <w:pPr>
        <w:overflowPunct w:val="0"/>
        <w:autoSpaceDE w:val="0"/>
        <w:autoSpaceDN w:val="0"/>
        <w:adjustRightInd w:val="0"/>
        <w:jc w:val="both"/>
        <w:textAlignment w:val="baseline"/>
        <w:rPr>
          <w:iCs/>
          <w:lang w:eastAsia="en-US"/>
        </w:rPr>
      </w:pPr>
      <w:r w:rsidRPr="003B712A">
        <w:rPr>
          <w:iCs/>
          <w:lang w:eastAsia="en-US"/>
        </w:rPr>
        <w:t>Support agencies with</w:t>
      </w:r>
      <w:r w:rsidR="00787EB9">
        <w:rPr>
          <w:iCs/>
          <w:lang w:eastAsia="en-US"/>
        </w:rPr>
        <w:t xml:space="preserve"> relevant expertise</w:t>
      </w:r>
      <w:r w:rsidRPr="003B712A">
        <w:rPr>
          <w:iCs/>
          <w:lang w:eastAsia="en-US"/>
        </w:rPr>
        <w:t>, are used to support the P</w:t>
      </w:r>
      <w:r w:rsidR="00787EB9">
        <w:rPr>
          <w:iCs/>
          <w:lang w:eastAsia="en-US"/>
        </w:rPr>
        <w:t>SHCE</w:t>
      </w:r>
      <w:r w:rsidRPr="003B712A">
        <w:rPr>
          <w:iCs/>
          <w:lang w:eastAsia="en-US"/>
        </w:rPr>
        <w:t xml:space="preserve"> curriculum where appropriate.</w:t>
      </w:r>
    </w:p>
    <w:p w:rsidR="003B712A" w:rsidRPr="003B712A" w:rsidRDefault="003B712A" w:rsidP="003B712A">
      <w:pPr>
        <w:overflowPunct w:val="0"/>
        <w:autoSpaceDE w:val="0"/>
        <w:autoSpaceDN w:val="0"/>
        <w:adjustRightInd w:val="0"/>
        <w:jc w:val="both"/>
        <w:textAlignment w:val="baseline"/>
        <w:rPr>
          <w:b/>
          <w:bCs/>
          <w:lang w:eastAsia="en-US"/>
        </w:rPr>
      </w:pPr>
    </w:p>
    <w:p w:rsidR="003B712A" w:rsidRPr="003B712A" w:rsidRDefault="003B712A" w:rsidP="003B712A">
      <w:pPr>
        <w:overflowPunct w:val="0"/>
        <w:autoSpaceDE w:val="0"/>
        <w:autoSpaceDN w:val="0"/>
        <w:adjustRightInd w:val="0"/>
        <w:textAlignment w:val="baseline"/>
        <w:rPr>
          <w:bCs/>
          <w:lang w:eastAsia="en-US"/>
        </w:rPr>
      </w:pPr>
      <w:r w:rsidRPr="003B712A">
        <w:rPr>
          <w:b/>
          <w:bCs/>
          <w:lang w:eastAsia="en-US"/>
        </w:rPr>
        <w:t>Staff support and training</w:t>
      </w:r>
      <w:r w:rsidRPr="003B712A">
        <w:rPr>
          <w:b/>
          <w:bCs/>
          <w:lang w:eastAsia="en-US"/>
        </w:rPr>
        <w:br/>
      </w:r>
      <w:r w:rsidR="00787EB9">
        <w:rPr>
          <w:bCs/>
          <w:lang w:eastAsia="en-US"/>
        </w:rPr>
        <w:t>T</w:t>
      </w:r>
      <w:r w:rsidRPr="003B712A">
        <w:rPr>
          <w:bCs/>
          <w:lang w:eastAsia="en-US"/>
        </w:rPr>
        <w:t>h</w:t>
      </w:r>
      <w:r w:rsidR="00787EB9">
        <w:rPr>
          <w:bCs/>
          <w:lang w:eastAsia="en-US"/>
        </w:rPr>
        <w:t>e Headteacher will share th</w:t>
      </w:r>
      <w:r w:rsidRPr="003B712A">
        <w:rPr>
          <w:bCs/>
          <w:lang w:eastAsia="en-US"/>
        </w:rPr>
        <w:t>is policy with all new staff as part of their induction.</w:t>
      </w:r>
    </w:p>
    <w:p w:rsidR="003B712A" w:rsidRPr="003B712A" w:rsidRDefault="003B712A" w:rsidP="003B712A">
      <w:pPr>
        <w:overflowPunct w:val="0"/>
        <w:autoSpaceDE w:val="0"/>
        <w:autoSpaceDN w:val="0"/>
        <w:adjustRightInd w:val="0"/>
        <w:textAlignment w:val="baseline"/>
        <w:rPr>
          <w:bCs/>
          <w:lang w:eastAsia="en-US"/>
        </w:rPr>
      </w:pPr>
    </w:p>
    <w:p w:rsidR="003B712A" w:rsidRPr="003B712A" w:rsidRDefault="003B712A" w:rsidP="003B712A">
      <w:pPr>
        <w:overflowPunct w:val="0"/>
        <w:autoSpaceDE w:val="0"/>
        <w:autoSpaceDN w:val="0"/>
        <w:adjustRightInd w:val="0"/>
        <w:jc w:val="both"/>
        <w:textAlignment w:val="baseline"/>
        <w:rPr>
          <w:bCs/>
          <w:lang w:eastAsia="en-US"/>
        </w:rPr>
      </w:pPr>
      <w:r w:rsidRPr="003B712A">
        <w:rPr>
          <w:bCs/>
          <w:lang w:eastAsia="en-US"/>
        </w:rPr>
        <w:t>The Chair of Governors will share this policy with all new Governors as part of their induction.</w:t>
      </w:r>
    </w:p>
    <w:p w:rsidR="003B712A" w:rsidRPr="003B712A" w:rsidRDefault="003B712A" w:rsidP="003B712A">
      <w:pPr>
        <w:overflowPunct w:val="0"/>
        <w:autoSpaceDE w:val="0"/>
        <w:autoSpaceDN w:val="0"/>
        <w:adjustRightInd w:val="0"/>
        <w:jc w:val="both"/>
        <w:textAlignment w:val="baseline"/>
        <w:rPr>
          <w:iCs/>
          <w:color w:val="FF0000"/>
          <w:lang w:eastAsia="en-US"/>
        </w:rPr>
      </w:pPr>
    </w:p>
    <w:p w:rsidR="003B712A" w:rsidRPr="003B712A" w:rsidRDefault="00787EB9" w:rsidP="003B712A">
      <w:pPr>
        <w:overflowPunct w:val="0"/>
        <w:autoSpaceDE w:val="0"/>
        <w:autoSpaceDN w:val="0"/>
        <w:adjustRightInd w:val="0"/>
        <w:jc w:val="both"/>
        <w:textAlignment w:val="baseline"/>
        <w:rPr>
          <w:iCs/>
          <w:lang w:eastAsia="en-US"/>
        </w:rPr>
      </w:pPr>
      <w:r>
        <w:rPr>
          <w:iCs/>
          <w:lang w:eastAsia="en-US"/>
        </w:rPr>
        <w:t>The Curriculum Manager and PSHCE Manager</w:t>
      </w:r>
      <w:r w:rsidR="003B712A" w:rsidRPr="003B712A">
        <w:rPr>
          <w:iCs/>
          <w:lang w:eastAsia="en-US"/>
        </w:rPr>
        <w:t xml:space="preserve"> will remain informed of current best practice by attending relevant training and reading relevant publications.</w:t>
      </w:r>
    </w:p>
    <w:p w:rsidR="003B712A" w:rsidRPr="003B712A" w:rsidRDefault="003B712A" w:rsidP="003B712A">
      <w:pPr>
        <w:overflowPunct w:val="0"/>
        <w:autoSpaceDE w:val="0"/>
        <w:autoSpaceDN w:val="0"/>
        <w:adjustRightInd w:val="0"/>
        <w:jc w:val="both"/>
        <w:textAlignment w:val="baseline"/>
        <w:rPr>
          <w:iCs/>
          <w:lang w:eastAsia="en-US"/>
        </w:rPr>
      </w:pPr>
    </w:p>
    <w:p w:rsidR="003B712A" w:rsidRPr="003B712A" w:rsidRDefault="00787EB9" w:rsidP="003B712A">
      <w:pPr>
        <w:overflowPunct w:val="0"/>
        <w:autoSpaceDE w:val="0"/>
        <w:autoSpaceDN w:val="0"/>
        <w:adjustRightInd w:val="0"/>
        <w:jc w:val="both"/>
        <w:textAlignment w:val="baseline"/>
        <w:rPr>
          <w:iCs/>
          <w:lang w:eastAsia="en-US"/>
        </w:rPr>
      </w:pPr>
      <w:r>
        <w:rPr>
          <w:iCs/>
          <w:lang w:eastAsia="en-US"/>
        </w:rPr>
        <w:t>The PSHCE Manager is</w:t>
      </w:r>
      <w:r w:rsidR="003B712A" w:rsidRPr="003B712A">
        <w:rPr>
          <w:iCs/>
          <w:lang w:eastAsia="en-US"/>
        </w:rPr>
        <w:t xml:space="preserve"> responsible for ensuring all staff, including LSAs, </w:t>
      </w:r>
      <w:proofErr w:type="gramStart"/>
      <w:r w:rsidR="003B712A" w:rsidRPr="003B712A">
        <w:rPr>
          <w:iCs/>
          <w:lang w:eastAsia="en-US"/>
        </w:rPr>
        <w:t>are</w:t>
      </w:r>
      <w:proofErr w:type="gramEnd"/>
      <w:r w:rsidR="003B712A" w:rsidRPr="003B712A">
        <w:rPr>
          <w:iCs/>
          <w:lang w:eastAsia="en-US"/>
        </w:rPr>
        <w:t xml:space="preserve"> kept informed of current best practice.</w:t>
      </w:r>
    </w:p>
    <w:p w:rsidR="003B712A" w:rsidRPr="003B712A" w:rsidRDefault="003B712A" w:rsidP="003B712A">
      <w:pPr>
        <w:overflowPunct w:val="0"/>
        <w:autoSpaceDE w:val="0"/>
        <w:autoSpaceDN w:val="0"/>
        <w:adjustRightInd w:val="0"/>
        <w:jc w:val="both"/>
        <w:textAlignment w:val="baseline"/>
        <w:rPr>
          <w:b/>
          <w:bCs/>
          <w:lang w:eastAsia="en-US"/>
        </w:rPr>
      </w:pPr>
    </w:p>
    <w:p w:rsidR="003B712A" w:rsidRPr="003B712A" w:rsidRDefault="003B712A" w:rsidP="003B712A">
      <w:pPr>
        <w:overflowPunct w:val="0"/>
        <w:autoSpaceDE w:val="0"/>
        <w:autoSpaceDN w:val="0"/>
        <w:adjustRightInd w:val="0"/>
        <w:textAlignment w:val="baseline"/>
        <w:rPr>
          <w:iCs/>
          <w:lang w:eastAsia="en-US"/>
        </w:rPr>
      </w:pPr>
      <w:r w:rsidRPr="003B712A">
        <w:rPr>
          <w:b/>
          <w:bCs/>
          <w:lang w:eastAsia="en-US"/>
        </w:rPr>
        <w:t>Assessment, monitoring, evaluation and reviewing</w:t>
      </w:r>
      <w:r w:rsidRPr="003B712A">
        <w:rPr>
          <w:b/>
          <w:bCs/>
          <w:lang w:eastAsia="en-US"/>
        </w:rPr>
        <w:br/>
      </w:r>
      <w:proofErr w:type="gramStart"/>
      <w:r w:rsidR="00787EB9">
        <w:rPr>
          <w:iCs/>
          <w:lang w:eastAsia="en-US"/>
        </w:rPr>
        <w:t>The</w:t>
      </w:r>
      <w:proofErr w:type="gramEnd"/>
      <w:r w:rsidR="00787EB9">
        <w:rPr>
          <w:iCs/>
          <w:lang w:eastAsia="en-US"/>
        </w:rPr>
        <w:t xml:space="preserve"> teaching and learning of PSHCE</w:t>
      </w:r>
      <w:r w:rsidRPr="003B712A">
        <w:rPr>
          <w:iCs/>
          <w:lang w:eastAsia="en-US"/>
        </w:rPr>
        <w:t xml:space="preserve"> will be m</w:t>
      </w:r>
      <w:r w:rsidR="00132FC5">
        <w:rPr>
          <w:iCs/>
          <w:lang w:eastAsia="en-US"/>
        </w:rPr>
        <w:t>onitored</w:t>
      </w:r>
      <w:r w:rsidR="00787EB9">
        <w:rPr>
          <w:iCs/>
          <w:lang w:eastAsia="en-US"/>
        </w:rPr>
        <w:t xml:space="preserve"> by the PSHCE</w:t>
      </w:r>
      <w:r w:rsidRPr="003B712A">
        <w:rPr>
          <w:iCs/>
          <w:lang w:eastAsia="en-US"/>
        </w:rPr>
        <w:t xml:space="preserve"> Manager and Curriculum Manag</w:t>
      </w:r>
      <w:r w:rsidR="00787EB9">
        <w:rPr>
          <w:iCs/>
          <w:lang w:eastAsia="en-US"/>
        </w:rPr>
        <w:t>er in line with the</w:t>
      </w:r>
      <w:r w:rsidRPr="003B712A">
        <w:rPr>
          <w:iCs/>
          <w:lang w:eastAsia="en-US"/>
        </w:rPr>
        <w:t xml:space="preserve"> annual Monitoring and Evaluation Plan.</w:t>
      </w:r>
    </w:p>
    <w:p w:rsidR="003B712A" w:rsidRPr="003B712A" w:rsidRDefault="003B712A" w:rsidP="003B712A">
      <w:pPr>
        <w:overflowPunct w:val="0"/>
        <w:autoSpaceDE w:val="0"/>
        <w:autoSpaceDN w:val="0"/>
        <w:adjustRightInd w:val="0"/>
        <w:textAlignment w:val="baseline"/>
        <w:rPr>
          <w:iCs/>
          <w:lang w:eastAsia="en-US"/>
        </w:rPr>
      </w:pPr>
    </w:p>
    <w:p w:rsidR="003B712A" w:rsidRPr="003B712A" w:rsidRDefault="003B712A" w:rsidP="003B712A">
      <w:pPr>
        <w:overflowPunct w:val="0"/>
        <w:autoSpaceDE w:val="0"/>
        <w:autoSpaceDN w:val="0"/>
        <w:adjustRightInd w:val="0"/>
        <w:jc w:val="both"/>
        <w:textAlignment w:val="baseline"/>
        <w:rPr>
          <w:iCs/>
          <w:lang w:eastAsia="en-US"/>
        </w:rPr>
      </w:pPr>
      <w:r w:rsidRPr="003B712A">
        <w:rPr>
          <w:iCs/>
          <w:lang w:eastAsia="en-US"/>
        </w:rPr>
        <w:t>Governors will be kept informed of the outcomes of the monitoring and evaluati</w:t>
      </w:r>
      <w:r w:rsidR="00132FC5">
        <w:rPr>
          <w:iCs/>
          <w:lang w:eastAsia="en-US"/>
        </w:rPr>
        <w:t>on through the Headteacher’s termly report</w:t>
      </w:r>
      <w:r w:rsidRPr="003B712A">
        <w:rPr>
          <w:iCs/>
          <w:lang w:eastAsia="en-US"/>
        </w:rPr>
        <w:t>. The Governors may ask the Curriculum Ma</w:t>
      </w:r>
      <w:r w:rsidR="00132FC5">
        <w:rPr>
          <w:iCs/>
          <w:lang w:eastAsia="en-US"/>
        </w:rPr>
        <w:t>nager or PSCHE</w:t>
      </w:r>
      <w:r w:rsidRPr="003B712A">
        <w:rPr>
          <w:iCs/>
          <w:lang w:eastAsia="en-US"/>
        </w:rPr>
        <w:t xml:space="preserve"> Managers to report to their Curriculum Committee regarding matters per</w:t>
      </w:r>
      <w:r w:rsidR="00132FC5">
        <w:rPr>
          <w:iCs/>
          <w:lang w:eastAsia="en-US"/>
        </w:rPr>
        <w:t>taining to the development of PSHCE across the school</w:t>
      </w:r>
      <w:r w:rsidRPr="003B712A">
        <w:rPr>
          <w:iCs/>
          <w:lang w:eastAsia="en-US"/>
        </w:rPr>
        <w:t>, including initiatives at local and national level.</w:t>
      </w:r>
    </w:p>
    <w:p w:rsidR="003B712A" w:rsidRPr="003B712A" w:rsidRDefault="003B712A" w:rsidP="003B712A">
      <w:pPr>
        <w:overflowPunct w:val="0"/>
        <w:autoSpaceDE w:val="0"/>
        <w:autoSpaceDN w:val="0"/>
        <w:adjustRightInd w:val="0"/>
        <w:textAlignment w:val="baseline"/>
        <w:rPr>
          <w:b/>
          <w:bCs/>
          <w:lang w:eastAsia="en-US"/>
        </w:rPr>
      </w:pPr>
    </w:p>
    <w:p w:rsidR="003B712A" w:rsidRPr="003B712A" w:rsidRDefault="003B712A" w:rsidP="003B712A">
      <w:pPr>
        <w:overflowPunct w:val="0"/>
        <w:autoSpaceDE w:val="0"/>
        <w:autoSpaceDN w:val="0"/>
        <w:adjustRightInd w:val="0"/>
        <w:textAlignment w:val="baseline"/>
        <w:rPr>
          <w:bCs/>
          <w:lang w:eastAsia="en-US"/>
        </w:rPr>
      </w:pPr>
      <w:r w:rsidRPr="003B712A">
        <w:rPr>
          <w:b/>
          <w:bCs/>
          <w:lang w:eastAsia="en-US"/>
        </w:rPr>
        <w:t>The needs of pupils</w:t>
      </w:r>
      <w:r w:rsidRPr="003B712A">
        <w:rPr>
          <w:b/>
          <w:bCs/>
          <w:lang w:eastAsia="en-US"/>
        </w:rPr>
        <w:br/>
      </w:r>
      <w:r w:rsidRPr="003B712A">
        <w:rPr>
          <w:bCs/>
          <w:lang w:eastAsia="en-US"/>
        </w:rPr>
        <w:t xml:space="preserve">At </w:t>
      </w:r>
      <w:r w:rsidR="00132FC5">
        <w:rPr>
          <w:bCs/>
          <w:lang w:eastAsia="en-US"/>
        </w:rPr>
        <w:t>St Martin’s CE (Aided) Primary School</w:t>
      </w:r>
      <w:r w:rsidRPr="003B712A">
        <w:rPr>
          <w:bCs/>
          <w:lang w:eastAsia="en-US"/>
        </w:rPr>
        <w:t xml:space="preserve"> the following systems are in place to support children’s personal development learning:</w:t>
      </w:r>
    </w:p>
    <w:p w:rsidR="003B712A" w:rsidRPr="003B712A" w:rsidRDefault="003B712A" w:rsidP="003B712A">
      <w:pPr>
        <w:numPr>
          <w:ilvl w:val="0"/>
          <w:numId w:val="11"/>
        </w:numPr>
        <w:overflowPunct w:val="0"/>
        <w:autoSpaceDE w:val="0"/>
        <w:autoSpaceDN w:val="0"/>
        <w:adjustRightInd w:val="0"/>
        <w:jc w:val="both"/>
        <w:textAlignment w:val="baseline"/>
        <w:rPr>
          <w:bCs/>
          <w:lang w:eastAsia="en-US"/>
        </w:rPr>
      </w:pPr>
      <w:r w:rsidRPr="003B712A">
        <w:rPr>
          <w:bCs/>
          <w:lang w:eastAsia="en-US"/>
        </w:rPr>
        <w:t>DSLs – the Head</w:t>
      </w:r>
      <w:r w:rsidR="00132FC5">
        <w:rPr>
          <w:bCs/>
          <w:lang w:eastAsia="en-US"/>
        </w:rPr>
        <w:t>teacher and Deputy Headteacher are both trained DSLs;</w:t>
      </w:r>
    </w:p>
    <w:p w:rsidR="003B712A" w:rsidRPr="003B712A" w:rsidRDefault="003B712A" w:rsidP="003B712A">
      <w:pPr>
        <w:numPr>
          <w:ilvl w:val="0"/>
          <w:numId w:val="11"/>
        </w:numPr>
        <w:overflowPunct w:val="0"/>
        <w:autoSpaceDE w:val="0"/>
        <w:autoSpaceDN w:val="0"/>
        <w:adjustRightInd w:val="0"/>
        <w:jc w:val="both"/>
        <w:textAlignment w:val="baseline"/>
        <w:rPr>
          <w:iCs/>
          <w:lang w:eastAsia="en-US"/>
        </w:rPr>
      </w:pPr>
      <w:r w:rsidRPr="003B712A">
        <w:rPr>
          <w:iCs/>
          <w:lang w:eastAsia="en-US"/>
        </w:rPr>
        <w:t>Welfare forms – all staff complete welfare forms to raise concerns about individual children.  These are passed to the class teacher, Deputy Head</w:t>
      </w:r>
      <w:r w:rsidR="00132FC5">
        <w:rPr>
          <w:iCs/>
          <w:lang w:eastAsia="en-US"/>
        </w:rPr>
        <w:t xml:space="preserve">teacher and </w:t>
      </w:r>
      <w:r w:rsidRPr="003B712A">
        <w:rPr>
          <w:iCs/>
          <w:lang w:eastAsia="en-US"/>
        </w:rPr>
        <w:t>Head</w:t>
      </w:r>
      <w:r w:rsidR="00132FC5">
        <w:rPr>
          <w:iCs/>
          <w:lang w:eastAsia="en-US"/>
        </w:rPr>
        <w:t>teacher as appropriate;</w:t>
      </w:r>
    </w:p>
    <w:p w:rsidR="003B712A" w:rsidRPr="003B712A" w:rsidRDefault="00132FC5" w:rsidP="003B712A">
      <w:pPr>
        <w:numPr>
          <w:ilvl w:val="0"/>
          <w:numId w:val="11"/>
        </w:numPr>
        <w:overflowPunct w:val="0"/>
        <w:autoSpaceDE w:val="0"/>
        <w:autoSpaceDN w:val="0"/>
        <w:adjustRightInd w:val="0"/>
        <w:jc w:val="both"/>
        <w:textAlignment w:val="baseline"/>
        <w:rPr>
          <w:iCs/>
          <w:lang w:eastAsia="en-US"/>
        </w:rPr>
      </w:pPr>
      <w:r>
        <w:rPr>
          <w:iCs/>
          <w:lang w:eastAsia="en-US"/>
        </w:rPr>
        <w:t>ELSA – there is a trained ELSA;</w:t>
      </w:r>
    </w:p>
    <w:p w:rsidR="001B6572" w:rsidRPr="001B6572" w:rsidRDefault="003B712A" w:rsidP="001B6572">
      <w:pPr>
        <w:numPr>
          <w:ilvl w:val="0"/>
          <w:numId w:val="11"/>
        </w:numPr>
        <w:overflowPunct w:val="0"/>
        <w:autoSpaceDE w:val="0"/>
        <w:autoSpaceDN w:val="0"/>
        <w:adjustRightInd w:val="0"/>
        <w:jc w:val="both"/>
        <w:textAlignment w:val="baseline"/>
        <w:rPr>
          <w:b/>
          <w:bCs/>
          <w:lang w:eastAsia="en-US"/>
        </w:rPr>
      </w:pPr>
      <w:r w:rsidRPr="001B6572">
        <w:rPr>
          <w:iCs/>
          <w:lang w:eastAsia="en-US"/>
        </w:rPr>
        <w:t>PCSOs – the local PCSOs support the curriculum where appropriate</w:t>
      </w:r>
      <w:r w:rsidR="001B6572">
        <w:rPr>
          <w:iCs/>
          <w:lang w:eastAsia="en-US"/>
        </w:rPr>
        <w:t>;</w:t>
      </w:r>
    </w:p>
    <w:p w:rsidR="003B712A" w:rsidRPr="001B6572" w:rsidRDefault="003B712A" w:rsidP="001B6572">
      <w:pPr>
        <w:numPr>
          <w:ilvl w:val="0"/>
          <w:numId w:val="11"/>
        </w:numPr>
        <w:overflowPunct w:val="0"/>
        <w:autoSpaceDE w:val="0"/>
        <w:autoSpaceDN w:val="0"/>
        <w:adjustRightInd w:val="0"/>
        <w:jc w:val="both"/>
        <w:textAlignment w:val="baseline"/>
        <w:rPr>
          <w:b/>
          <w:bCs/>
          <w:lang w:eastAsia="en-US"/>
        </w:rPr>
      </w:pPr>
      <w:r w:rsidRPr="001B6572">
        <w:rPr>
          <w:iCs/>
          <w:lang w:eastAsia="en-US"/>
        </w:rPr>
        <w:t xml:space="preserve">School Health – we have a close working relationship with our School Nurse and refer children when necessary. </w:t>
      </w:r>
    </w:p>
    <w:p w:rsidR="000A4882" w:rsidRDefault="003B712A" w:rsidP="000A4882">
      <w:pPr>
        <w:overflowPunct w:val="0"/>
        <w:autoSpaceDE w:val="0"/>
        <w:autoSpaceDN w:val="0"/>
        <w:adjustRightInd w:val="0"/>
        <w:textAlignment w:val="baseline"/>
        <w:rPr>
          <w:iCs/>
          <w:lang w:eastAsia="en-US"/>
        </w:rPr>
      </w:pPr>
      <w:r w:rsidRPr="003B712A">
        <w:rPr>
          <w:b/>
          <w:bCs/>
          <w:lang w:eastAsia="en-US"/>
        </w:rPr>
        <w:lastRenderedPageBreak/>
        <w:t>Referral and external support</w:t>
      </w:r>
      <w:r w:rsidRPr="003B712A">
        <w:rPr>
          <w:b/>
          <w:bCs/>
          <w:lang w:eastAsia="en-US"/>
        </w:rPr>
        <w:br/>
      </w:r>
      <w:r w:rsidRPr="003B712A">
        <w:rPr>
          <w:iCs/>
          <w:lang w:eastAsia="en-US"/>
        </w:rPr>
        <w:t xml:space="preserve">At </w:t>
      </w:r>
      <w:r w:rsidR="00132FC5">
        <w:rPr>
          <w:iCs/>
          <w:lang w:eastAsia="en-US"/>
        </w:rPr>
        <w:t>St Martin’s CE (Aided) Primary School</w:t>
      </w:r>
      <w:r w:rsidRPr="003B712A">
        <w:rPr>
          <w:iCs/>
          <w:lang w:eastAsia="en-US"/>
        </w:rPr>
        <w:t xml:space="preserve"> we are proactive in finding the most appropriate support for our children and their families when necessary.  In particular</w:t>
      </w:r>
      <w:r w:rsidR="000A4882">
        <w:rPr>
          <w:iCs/>
          <w:lang w:eastAsia="en-US"/>
        </w:rPr>
        <w:t>,</w:t>
      </w:r>
      <w:r w:rsidRPr="003B712A">
        <w:rPr>
          <w:iCs/>
          <w:lang w:eastAsia="en-US"/>
        </w:rPr>
        <w:t xml:space="preserve"> we </w:t>
      </w:r>
      <w:r w:rsidR="000A4882">
        <w:rPr>
          <w:iCs/>
          <w:lang w:eastAsia="en-US"/>
        </w:rPr>
        <w:t xml:space="preserve">are able to ask for advice from, and draw on the expertise of, the following: </w:t>
      </w:r>
    </w:p>
    <w:p w:rsidR="003B712A" w:rsidRPr="000A4882" w:rsidRDefault="003B712A" w:rsidP="000A4882">
      <w:pPr>
        <w:pStyle w:val="ListParagraph"/>
        <w:numPr>
          <w:ilvl w:val="0"/>
          <w:numId w:val="14"/>
        </w:numPr>
        <w:overflowPunct w:val="0"/>
        <w:autoSpaceDE w:val="0"/>
        <w:autoSpaceDN w:val="0"/>
        <w:adjustRightInd w:val="0"/>
        <w:textAlignment w:val="baseline"/>
        <w:rPr>
          <w:iCs/>
          <w:lang w:eastAsia="en-US"/>
        </w:rPr>
      </w:pPr>
      <w:r w:rsidRPr="000A4882">
        <w:rPr>
          <w:iCs/>
          <w:lang w:eastAsia="en-US"/>
        </w:rPr>
        <w:t>PCSO</w:t>
      </w:r>
    </w:p>
    <w:p w:rsidR="003B712A" w:rsidRPr="003B712A" w:rsidRDefault="003B712A" w:rsidP="003B712A">
      <w:pPr>
        <w:numPr>
          <w:ilvl w:val="0"/>
          <w:numId w:val="12"/>
        </w:numPr>
        <w:overflowPunct w:val="0"/>
        <w:autoSpaceDE w:val="0"/>
        <w:autoSpaceDN w:val="0"/>
        <w:adjustRightInd w:val="0"/>
        <w:textAlignment w:val="baseline"/>
        <w:rPr>
          <w:iCs/>
          <w:lang w:eastAsia="en-US"/>
        </w:rPr>
      </w:pPr>
      <w:r w:rsidRPr="003B712A">
        <w:rPr>
          <w:iCs/>
          <w:lang w:eastAsia="en-US"/>
        </w:rPr>
        <w:t>School Health including Paediatrician</w:t>
      </w:r>
    </w:p>
    <w:p w:rsidR="003B712A" w:rsidRPr="003B712A" w:rsidRDefault="003B712A" w:rsidP="003B712A">
      <w:pPr>
        <w:numPr>
          <w:ilvl w:val="0"/>
          <w:numId w:val="12"/>
        </w:numPr>
        <w:overflowPunct w:val="0"/>
        <w:autoSpaceDE w:val="0"/>
        <w:autoSpaceDN w:val="0"/>
        <w:adjustRightInd w:val="0"/>
        <w:textAlignment w:val="baseline"/>
        <w:rPr>
          <w:iCs/>
          <w:lang w:eastAsia="en-US"/>
        </w:rPr>
      </w:pPr>
      <w:r w:rsidRPr="003B712A">
        <w:rPr>
          <w:iCs/>
          <w:lang w:eastAsia="en-US"/>
        </w:rPr>
        <w:t>EMTAS</w:t>
      </w:r>
    </w:p>
    <w:p w:rsidR="003B712A" w:rsidRPr="003B712A" w:rsidRDefault="003B712A" w:rsidP="003B712A">
      <w:pPr>
        <w:numPr>
          <w:ilvl w:val="0"/>
          <w:numId w:val="12"/>
        </w:numPr>
        <w:overflowPunct w:val="0"/>
        <w:autoSpaceDE w:val="0"/>
        <w:autoSpaceDN w:val="0"/>
        <w:adjustRightInd w:val="0"/>
        <w:textAlignment w:val="baseline"/>
        <w:rPr>
          <w:iCs/>
          <w:lang w:eastAsia="en-US"/>
        </w:rPr>
      </w:pPr>
      <w:r w:rsidRPr="003B712A">
        <w:rPr>
          <w:iCs/>
          <w:lang w:eastAsia="en-US"/>
        </w:rPr>
        <w:t>Children’s Services</w:t>
      </w:r>
    </w:p>
    <w:p w:rsidR="003B712A" w:rsidRPr="003B712A" w:rsidRDefault="003B712A" w:rsidP="003B712A">
      <w:pPr>
        <w:numPr>
          <w:ilvl w:val="0"/>
          <w:numId w:val="12"/>
        </w:numPr>
        <w:overflowPunct w:val="0"/>
        <w:autoSpaceDE w:val="0"/>
        <w:autoSpaceDN w:val="0"/>
        <w:adjustRightInd w:val="0"/>
        <w:textAlignment w:val="baseline"/>
        <w:rPr>
          <w:iCs/>
          <w:lang w:eastAsia="en-US"/>
        </w:rPr>
      </w:pPr>
      <w:r w:rsidRPr="003B712A">
        <w:rPr>
          <w:iCs/>
          <w:lang w:eastAsia="en-US"/>
        </w:rPr>
        <w:t>Early Help Hub</w:t>
      </w:r>
    </w:p>
    <w:p w:rsidR="003B712A" w:rsidRPr="003B712A" w:rsidRDefault="00132FC5" w:rsidP="003B712A">
      <w:pPr>
        <w:numPr>
          <w:ilvl w:val="0"/>
          <w:numId w:val="12"/>
        </w:numPr>
        <w:overflowPunct w:val="0"/>
        <w:autoSpaceDE w:val="0"/>
        <w:autoSpaceDN w:val="0"/>
        <w:adjustRightInd w:val="0"/>
        <w:textAlignment w:val="baseline"/>
        <w:rPr>
          <w:iCs/>
          <w:lang w:eastAsia="en-US"/>
        </w:rPr>
      </w:pPr>
      <w:r>
        <w:rPr>
          <w:iCs/>
          <w:lang w:eastAsia="en-US"/>
        </w:rPr>
        <w:t xml:space="preserve">Supporting </w:t>
      </w:r>
      <w:r w:rsidR="003B712A" w:rsidRPr="003B712A">
        <w:rPr>
          <w:iCs/>
          <w:lang w:eastAsia="en-US"/>
        </w:rPr>
        <w:t>Troubled Families Programme</w:t>
      </w:r>
    </w:p>
    <w:p w:rsidR="003B712A" w:rsidRPr="003B712A" w:rsidRDefault="003B712A" w:rsidP="003B712A">
      <w:pPr>
        <w:numPr>
          <w:ilvl w:val="0"/>
          <w:numId w:val="12"/>
        </w:numPr>
        <w:overflowPunct w:val="0"/>
        <w:autoSpaceDE w:val="0"/>
        <w:autoSpaceDN w:val="0"/>
        <w:adjustRightInd w:val="0"/>
        <w:textAlignment w:val="baseline"/>
        <w:rPr>
          <w:iCs/>
          <w:lang w:eastAsia="en-US"/>
        </w:rPr>
      </w:pPr>
      <w:r w:rsidRPr="003B712A">
        <w:rPr>
          <w:iCs/>
          <w:lang w:eastAsia="en-US"/>
        </w:rPr>
        <w:t>Primary Behaviour Support</w:t>
      </w:r>
    </w:p>
    <w:p w:rsidR="003B712A" w:rsidRPr="003B712A" w:rsidRDefault="003B712A" w:rsidP="003B712A">
      <w:pPr>
        <w:numPr>
          <w:ilvl w:val="0"/>
          <w:numId w:val="12"/>
        </w:numPr>
        <w:overflowPunct w:val="0"/>
        <w:autoSpaceDE w:val="0"/>
        <w:autoSpaceDN w:val="0"/>
        <w:adjustRightInd w:val="0"/>
        <w:textAlignment w:val="baseline"/>
        <w:rPr>
          <w:iCs/>
          <w:lang w:eastAsia="en-US"/>
        </w:rPr>
      </w:pPr>
      <w:r w:rsidRPr="003B712A">
        <w:rPr>
          <w:iCs/>
          <w:lang w:eastAsia="en-US"/>
        </w:rPr>
        <w:t>CAMHs</w:t>
      </w:r>
    </w:p>
    <w:p w:rsidR="006B106E" w:rsidRPr="006B106E" w:rsidRDefault="003B712A" w:rsidP="001B6572">
      <w:pPr>
        <w:numPr>
          <w:ilvl w:val="0"/>
          <w:numId w:val="12"/>
        </w:numPr>
        <w:overflowPunct w:val="0"/>
        <w:autoSpaceDE w:val="0"/>
        <w:autoSpaceDN w:val="0"/>
        <w:adjustRightInd w:val="0"/>
        <w:textAlignment w:val="baseline"/>
        <w:rPr>
          <w:iCs/>
          <w:lang w:eastAsia="en-US"/>
        </w:rPr>
      </w:pPr>
      <w:r w:rsidRPr="003B712A">
        <w:rPr>
          <w:iCs/>
          <w:lang w:eastAsia="en-US"/>
        </w:rPr>
        <w:t>Educational Psychology</w:t>
      </w:r>
    </w:p>
    <w:p w:rsidR="003B712A" w:rsidRPr="003B712A" w:rsidRDefault="003B712A" w:rsidP="003B712A">
      <w:pPr>
        <w:overflowPunct w:val="0"/>
        <w:autoSpaceDE w:val="0"/>
        <w:autoSpaceDN w:val="0"/>
        <w:adjustRightInd w:val="0"/>
        <w:textAlignment w:val="baseline"/>
        <w:rPr>
          <w:b/>
          <w:bCs/>
          <w:lang w:eastAsia="en-US"/>
        </w:rPr>
      </w:pPr>
    </w:p>
    <w:p w:rsidR="003B712A" w:rsidRPr="003B712A" w:rsidRDefault="003B712A" w:rsidP="003B712A">
      <w:pPr>
        <w:overflowPunct w:val="0"/>
        <w:autoSpaceDE w:val="0"/>
        <w:autoSpaceDN w:val="0"/>
        <w:adjustRightInd w:val="0"/>
        <w:textAlignment w:val="baseline"/>
        <w:rPr>
          <w:bCs/>
          <w:lang w:eastAsia="en-US"/>
        </w:rPr>
      </w:pPr>
      <w:r w:rsidRPr="003B712A">
        <w:rPr>
          <w:b/>
          <w:bCs/>
          <w:lang w:eastAsia="en-US"/>
        </w:rPr>
        <w:t>Involvement of parents/carers</w:t>
      </w:r>
      <w:r w:rsidRPr="003B712A">
        <w:rPr>
          <w:b/>
          <w:bCs/>
          <w:lang w:eastAsia="en-US"/>
        </w:rPr>
        <w:br/>
      </w:r>
      <w:r w:rsidRPr="003B712A">
        <w:rPr>
          <w:bCs/>
          <w:lang w:eastAsia="en-US"/>
        </w:rPr>
        <w:t xml:space="preserve">Parents and carers will be informed that the draft policy is available to view through the school website and invited to give their views.  </w:t>
      </w:r>
    </w:p>
    <w:p w:rsidR="003B712A" w:rsidRPr="003B712A" w:rsidRDefault="003B712A" w:rsidP="003B712A">
      <w:pPr>
        <w:overflowPunct w:val="0"/>
        <w:autoSpaceDE w:val="0"/>
        <w:autoSpaceDN w:val="0"/>
        <w:adjustRightInd w:val="0"/>
        <w:textAlignment w:val="baseline"/>
        <w:rPr>
          <w:bCs/>
          <w:lang w:eastAsia="en-US"/>
        </w:rPr>
      </w:pPr>
    </w:p>
    <w:p w:rsidR="003B712A" w:rsidRPr="003B712A" w:rsidRDefault="003B712A" w:rsidP="003B712A">
      <w:pPr>
        <w:overflowPunct w:val="0"/>
        <w:autoSpaceDE w:val="0"/>
        <w:autoSpaceDN w:val="0"/>
        <w:adjustRightInd w:val="0"/>
        <w:textAlignment w:val="baseline"/>
        <w:rPr>
          <w:bCs/>
          <w:lang w:eastAsia="en-US"/>
        </w:rPr>
      </w:pPr>
      <w:r w:rsidRPr="003B712A">
        <w:rPr>
          <w:bCs/>
          <w:lang w:eastAsia="en-US"/>
        </w:rPr>
        <w:t>The final policy will be made available to all parents and carers through</w:t>
      </w:r>
      <w:r w:rsidR="00132FC5">
        <w:rPr>
          <w:bCs/>
          <w:lang w:eastAsia="en-US"/>
        </w:rPr>
        <w:t xml:space="preserve"> the school website and in the policy folder in the school entrance</w:t>
      </w:r>
      <w:r w:rsidRPr="003B712A">
        <w:rPr>
          <w:bCs/>
          <w:lang w:eastAsia="en-US"/>
        </w:rPr>
        <w:t>.</w:t>
      </w:r>
    </w:p>
    <w:p w:rsidR="003B712A" w:rsidRPr="003B712A" w:rsidRDefault="003B712A" w:rsidP="003B712A">
      <w:pPr>
        <w:overflowPunct w:val="0"/>
        <w:autoSpaceDE w:val="0"/>
        <w:autoSpaceDN w:val="0"/>
        <w:adjustRightInd w:val="0"/>
        <w:textAlignment w:val="baseline"/>
        <w:rPr>
          <w:bCs/>
          <w:lang w:eastAsia="en-US"/>
        </w:rPr>
      </w:pPr>
    </w:p>
    <w:p w:rsidR="003B712A" w:rsidRPr="003B712A" w:rsidRDefault="003B712A" w:rsidP="003B712A">
      <w:pPr>
        <w:overflowPunct w:val="0"/>
        <w:autoSpaceDE w:val="0"/>
        <w:autoSpaceDN w:val="0"/>
        <w:adjustRightInd w:val="0"/>
        <w:textAlignment w:val="baseline"/>
        <w:rPr>
          <w:bCs/>
          <w:lang w:eastAsia="en-US"/>
        </w:rPr>
      </w:pPr>
      <w:r w:rsidRPr="003B712A">
        <w:rPr>
          <w:bCs/>
          <w:lang w:eastAsia="en-US"/>
        </w:rPr>
        <w:t xml:space="preserve">Parents and carers are kept informed of curriculum content through </w:t>
      </w:r>
      <w:r w:rsidR="00132FC5">
        <w:rPr>
          <w:bCs/>
          <w:lang w:eastAsia="en-US"/>
        </w:rPr>
        <w:t>regular class curriculum leaflets and letters</w:t>
      </w:r>
      <w:r w:rsidRPr="003B712A">
        <w:rPr>
          <w:bCs/>
          <w:lang w:eastAsia="en-US"/>
        </w:rPr>
        <w:t>.</w:t>
      </w:r>
    </w:p>
    <w:p w:rsidR="003B712A" w:rsidRPr="003B712A" w:rsidRDefault="003B712A" w:rsidP="003B712A">
      <w:pPr>
        <w:overflowPunct w:val="0"/>
        <w:autoSpaceDE w:val="0"/>
        <w:autoSpaceDN w:val="0"/>
        <w:adjustRightInd w:val="0"/>
        <w:textAlignment w:val="baseline"/>
        <w:rPr>
          <w:bCs/>
          <w:lang w:eastAsia="en-US"/>
        </w:rPr>
      </w:pPr>
    </w:p>
    <w:p w:rsidR="003B712A" w:rsidRPr="003B712A" w:rsidRDefault="003B712A" w:rsidP="003B712A">
      <w:pPr>
        <w:overflowPunct w:val="0"/>
        <w:autoSpaceDE w:val="0"/>
        <w:autoSpaceDN w:val="0"/>
        <w:adjustRightInd w:val="0"/>
        <w:textAlignment w:val="baseline"/>
        <w:rPr>
          <w:bCs/>
          <w:lang w:eastAsia="en-US"/>
        </w:rPr>
      </w:pPr>
      <w:r w:rsidRPr="003B712A">
        <w:rPr>
          <w:bCs/>
          <w:lang w:eastAsia="en-US"/>
        </w:rPr>
        <w:t>Parents of children in Years 5 and 6 and inv</w:t>
      </w:r>
      <w:r w:rsidR="00A251EC">
        <w:rPr>
          <w:bCs/>
          <w:lang w:eastAsia="en-US"/>
        </w:rPr>
        <w:t>ited to a meeting prior to the Sex and R</w:t>
      </w:r>
      <w:r w:rsidRPr="003B712A">
        <w:rPr>
          <w:bCs/>
          <w:lang w:eastAsia="en-US"/>
        </w:rPr>
        <w:t>elationships programme to view the materials used and talk to teachers about the content.</w:t>
      </w:r>
    </w:p>
    <w:p w:rsidR="003B712A" w:rsidRPr="003B712A" w:rsidRDefault="003B712A" w:rsidP="003B712A">
      <w:pPr>
        <w:overflowPunct w:val="0"/>
        <w:autoSpaceDE w:val="0"/>
        <w:autoSpaceDN w:val="0"/>
        <w:adjustRightInd w:val="0"/>
        <w:textAlignment w:val="baseline"/>
        <w:rPr>
          <w:bCs/>
          <w:lang w:eastAsia="en-US"/>
        </w:rPr>
      </w:pPr>
    </w:p>
    <w:p w:rsidR="003B712A" w:rsidRPr="003B712A" w:rsidRDefault="003B712A" w:rsidP="003B712A">
      <w:pPr>
        <w:overflowPunct w:val="0"/>
        <w:autoSpaceDE w:val="0"/>
        <w:autoSpaceDN w:val="0"/>
        <w:adjustRightInd w:val="0"/>
        <w:textAlignment w:val="baseline"/>
        <w:rPr>
          <w:b/>
          <w:bCs/>
          <w:lang w:eastAsia="en-US"/>
        </w:rPr>
      </w:pPr>
      <w:r w:rsidRPr="003B712A">
        <w:rPr>
          <w:b/>
          <w:bCs/>
          <w:lang w:eastAsia="en-US"/>
        </w:rPr>
        <w:t>Management of drugs at school</w:t>
      </w:r>
    </w:p>
    <w:p w:rsidR="003B712A" w:rsidRPr="003B712A" w:rsidRDefault="003B712A" w:rsidP="003B712A">
      <w:pPr>
        <w:autoSpaceDE w:val="0"/>
        <w:autoSpaceDN w:val="0"/>
        <w:adjustRightInd w:val="0"/>
        <w:jc w:val="both"/>
      </w:pPr>
      <w:r w:rsidRPr="003B712A">
        <w:t xml:space="preserve">The possession, use or supply of illegal and other unauthorised </w:t>
      </w:r>
      <w:r w:rsidRPr="003100C7">
        <w:t xml:space="preserve">drugs within the </w:t>
      </w:r>
      <w:r w:rsidR="006B106E" w:rsidRPr="003100C7">
        <w:t xml:space="preserve">school </w:t>
      </w:r>
      <w:r w:rsidR="003100C7" w:rsidRPr="003100C7">
        <w:t>site is forbidden</w:t>
      </w:r>
      <w:r w:rsidRPr="003100C7">
        <w:t xml:space="preserve">.  </w:t>
      </w:r>
      <w:r w:rsidR="00132FC5" w:rsidRPr="003100C7">
        <w:t>St Martin’s CE (Aided) Primary School</w:t>
      </w:r>
      <w:r w:rsidRPr="003100C7">
        <w:rPr>
          <w:bCs/>
        </w:rPr>
        <w:t xml:space="preserve"> follows the advice issued in </w:t>
      </w:r>
      <w:r w:rsidRPr="003100C7">
        <w:rPr>
          <w:iCs/>
        </w:rPr>
        <w:t xml:space="preserve">Drugs: Guidance for Schools </w:t>
      </w:r>
      <w:r w:rsidRPr="003100C7">
        <w:t>(DfES,</w:t>
      </w:r>
      <w:r w:rsidRPr="003B712A">
        <w:t xml:space="preserve"> now </w:t>
      </w:r>
      <w:proofErr w:type="spellStart"/>
      <w:r w:rsidRPr="003B712A">
        <w:t>DfE</w:t>
      </w:r>
      <w:proofErr w:type="spellEnd"/>
      <w:r w:rsidRPr="003B712A">
        <w:t>, 2004).</w:t>
      </w:r>
    </w:p>
    <w:p w:rsidR="003B712A" w:rsidRPr="003B712A" w:rsidRDefault="003B712A" w:rsidP="003B712A">
      <w:pPr>
        <w:overflowPunct w:val="0"/>
        <w:autoSpaceDE w:val="0"/>
        <w:autoSpaceDN w:val="0"/>
        <w:adjustRightInd w:val="0"/>
        <w:jc w:val="both"/>
        <w:textAlignment w:val="baseline"/>
        <w:rPr>
          <w:lang w:eastAsia="en-US"/>
        </w:rPr>
      </w:pPr>
    </w:p>
    <w:p w:rsidR="003B712A" w:rsidRPr="003B712A" w:rsidRDefault="003B712A" w:rsidP="003B712A">
      <w:pPr>
        <w:overflowPunct w:val="0"/>
        <w:autoSpaceDE w:val="0"/>
        <w:autoSpaceDN w:val="0"/>
        <w:adjustRightInd w:val="0"/>
        <w:jc w:val="both"/>
        <w:textAlignment w:val="baseline"/>
        <w:rPr>
          <w:b/>
          <w:iCs/>
          <w:lang w:eastAsia="en-US"/>
        </w:rPr>
      </w:pPr>
      <w:r w:rsidRPr="003B712A">
        <w:rPr>
          <w:b/>
          <w:iCs/>
          <w:lang w:eastAsia="en-US"/>
        </w:rPr>
        <w:t>How will the school deal with drug paraphernalia and suspected illegal and unauthorised drugs?</w:t>
      </w:r>
    </w:p>
    <w:p w:rsidR="003B712A" w:rsidRPr="003B712A" w:rsidRDefault="000A0669" w:rsidP="003B712A">
      <w:pPr>
        <w:overflowPunct w:val="0"/>
        <w:autoSpaceDE w:val="0"/>
        <w:autoSpaceDN w:val="0"/>
        <w:adjustRightInd w:val="0"/>
        <w:jc w:val="both"/>
        <w:textAlignment w:val="baseline"/>
        <w:rPr>
          <w:szCs w:val="20"/>
          <w:lang w:eastAsia="en-US"/>
        </w:rPr>
      </w:pPr>
      <w:r>
        <w:rPr>
          <w:szCs w:val="20"/>
          <w:lang w:eastAsia="en-US"/>
        </w:rPr>
        <w:t xml:space="preserve">Needles, </w:t>
      </w:r>
      <w:r w:rsidR="003B712A" w:rsidRPr="003B712A">
        <w:rPr>
          <w:szCs w:val="20"/>
          <w:lang w:eastAsia="en-US"/>
        </w:rPr>
        <w:t xml:space="preserve">syringes </w:t>
      </w:r>
      <w:r>
        <w:rPr>
          <w:szCs w:val="20"/>
          <w:lang w:eastAsia="en-US"/>
        </w:rPr>
        <w:t xml:space="preserve">or suspected illegal drugs </w:t>
      </w:r>
      <w:r w:rsidR="003B712A" w:rsidRPr="003B712A">
        <w:rPr>
          <w:szCs w:val="20"/>
          <w:lang w:eastAsia="en-US"/>
        </w:rPr>
        <w:t xml:space="preserve">found on </w:t>
      </w:r>
      <w:r w:rsidR="0033575E">
        <w:rPr>
          <w:szCs w:val="20"/>
          <w:lang w:eastAsia="en-US"/>
        </w:rPr>
        <w:t>school</w:t>
      </w:r>
      <w:r w:rsidR="0033575E" w:rsidRPr="003B712A">
        <w:rPr>
          <w:szCs w:val="20"/>
          <w:lang w:eastAsia="en-US"/>
        </w:rPr>
        <w:t xml:space="preserve"> </w:t>
      </w:r>
      <w:r w:rsidR="003B712A" w:rsidRPr="003B712A">
        <w:rPr>
          <w:szCs w:val="20"/>
          <w:lang w:eastAsia="en-US"/>
        </w:rPr>
        <w:t xml:space="preserve">premises will be placed in a sturdy, secure container (for example, a tin with lid), using protective gloves. Soft drink cans or plastic bottles should not be used. </w:t>
      </w:r>
    </w:p>
    <w:p w:rsidR="003B712A" w:rsidRPr="003B712A" w:rsidRDefault="003B712A" w:rsidP="003B712A">
      <w:pPr>
        <w:overflowPunct w:val="0"/>
        <w:autoSpaceDE w:val="0"/>
        <w:autoSpaceDN w:val="0"/>
        <w:adjustRightInd w:val="0"/>
        <w:jc w:val="both"/>
        <w:textAlignment w:val="baseline"/>
        <w:rPr>
          <w:szCs w:val="20"/>
          <w:lang w:eastAsia="en-US"/>
        </w:rPr>
      </w:pPr>
    </w:p>
    <w:p w:rsidR="003B712A" w:rsidRPr="003B712A" w:rsidRDefault="000A0669" w:rsidP="003B712A">
      <w:pPr>
        <w:overflowPunct w:val="0"/>
        <w:autoSpaceDE w:val="0"/>
        <w:autoSpaceDN w:val="0"/>
        <w:adjustRightInd w:val="0"/>
        <w:jc w:val="both"/>
        <w:textAlignment w:val="baseline"/>
        <w:rPr>
          <w:szCs w:val="20"/>
          <w:lang w:eastAsia="en-US"/>
        </w:rPr>
      </w:pPr>
      <w:r>
        <w:rPr>
          <w:szCs w:val="20"/>
          <w:lang w:eastAsia="en-US"/>
        </w:rPr>
        <w:t xml:space="preserve">Used needles, </w:t>
      </w:r>
      <w:r w:rsidR="003B712A" w:rsidRPr="003B712A">
        <w:rPr>
          <w:szCs w:val="20"/>
          <w:lang w:eastAsia="en-US"/>
        </w:rPr>
        <w:t xml:space="preserve">syringes </w:t>
      </w:r>
      <w:r>
        <w:rPr>
          <w:szCs w:val="20"/>
          <w:lang w:eastAsia="en-US"/>
        </w:rPr>
        <w:t xml:space="preserve">and illegal drugs </w:t>
      </w:r>
      <w:r w:rsidR="003B712A" w:rsidRPr="003B712A">
        <w:rPr>
          <w:szCs w:val="20"/>
          <w:lang w:eastAsia="en-US"/>
        </w:rPr>
        <w:t xml:space="preserve">will not be disposed of in domestic waste. </w:t>
      </w:r>
      <w:r>
        <w:rPr>
          <w:szCs w:val="20"/>
          <w:lang w:eastAsia="en-US"/>
        </w:rPr>
        <w:t xml:space="preserve">The police will be contacted and advice sought on the appropriate way of disposing of these items.  </w:t>
      </w:r>
      <w:r w:rsidR="003B712A" w:rsidRPr="003B712A">
        <w:rPr>
          <w:szCs w:val="20"/>
          <w:lang w:eastAsia="en-US"/>
        </w:rPr>
        <w:t>If incidents of finding needles are high then</w:t>
      </w:r>
      <w:r w:rsidR="00132FC5">
        <w:rPr>
          <w:szCs w:val="20"/>
          <w:lang w:eastAsia="en-US"/>
        </w:rPr>
        <w:t xml:space="preserve"> the school</w:t>
      </w:r>
      <w:r w:rsidR="003B712A" w:rsidRPr="003B712A">
        <w:rPr>
          <w:szCs w:val="20"/>
          <w:lang w:eastAsia="en-US"/>
        </w:rPr>
        <w:t xml:space="preserve"> may choose to obtain a properly constructed sharps container, which will be kept out of reach of pupils and members of the public who may not appreciate the associated risks.</w:t>
      </w:r>
    </w:p>
    <w:p w:rsidR="003B712A" w:rsidRPr="003B712A" w:rsidRDefault="003B712A" w:rsidP="003B712A">
      <w:pPr>
        <w:overflowPunct w:val="0"/>
        <w:autoSpaceDE w:val="0"/>
        <w:autoSpaceDN w:val="0"/>
        <w:adjustRightInd w:val="0"/>
        <w:jc w:val="both"/>
        <w:textAlignment w:val="baseline"/>
        <w:rPr>
          <w:szCs w:val="20"/>
          <w:lang w:eastAsia="en-US"/>
        </w:rPr>
      </w:pPr>
    </w:p>
    <w:p w:rsidR="003B712A" w:rsidRPr="003B712A" w:rsidRDefault="00132FC5" w:rsidP="003B712A">
      <w:pPr>
        <w:autoSpaceDE w:val="0"/>
        <w:autoSpaceDN w:val="0"/>
        <w:adjustRightInd w:val="0"/>
        <w:jc w:val="both"/>
      </w:pPr>
      <w:r>
        <w:t>The school</w:t>
      </w:r>
      <w:r w:rsidR="003B712A" w:rsidRPr="003B712A">
        <w:t xml:space="preserve"> will liaise with the Local Authority or Local Authority Environmental Health Department on the best way to dispose of the contents of a sharps container.</w:t>
      </w:r>
    </w:p>
    <w:p w:rsidR="003B712A" w:rsidRPr="003B712A" w:rsidRDefault="003B712A" w:rsidP="003B712A">
      <w:pPr>
        <w:autoSpaceDE w:val="0"/>
        <w:autoSpaceDN w:val="0"/>
        <w:adjustRightInd w:val="0"/>
        <w:jc w:val="both"/>
        <w:rPr>
          <w:iCs/>
          <w:color w:val="FF0000"/>
        </w:rPr>
      </w:pPr>
    </w:p>
    <w:p w:rsidR="003B712A" w:rsidRPr="003B712A" w:rsidRDefault="003B712A" w:rsidP="003B712A">
      <w:pPr>
        <w:overflowPunct w:val="0"/>
        <w:autoSpaceDE w:val="0"/>
        <w:autoSpaceDN w:val="0"/>
        <w:adjustRightInd w:val="0"/>
        <w:textAlignment w:val="baseline"/>
        <w:rPr>
          <w:b/>
          <w:iCs/>
          <w:lang w:eastAsia="en-US"/>
        </w:rPr>
      </w:pPr>
      <w:r w:rsidRPr="003B712A">
        <w:rPr>
          <w:b/>
          <w:iCs/>
          <w:lang w:eastAsia="en-US"/>
        </w:rPr>
        <w:t>What will be the school’s policy on searches, including personal searches and searches of school and pupils’ property?</w:t>
      </w:r>
    </w:p>
    <w:p w:rsidR="003B712A" w:rsidRPr="003B712A" w:rsidRDefault="00132FC5" w:rsidP="003B712A">
      <w:pPr>
        <w:autoSpaceDE w:val="0"/>
        <w:autoSpaceDN w:val="0"/>
        <w:adjustRightInd w:val="0"/>
        <w:jc w:val="both"/>
      </w:pPr>
      <w:r>
        <w:t>If the Headteacher</w:t>
      </w:r>
      <w:r w:rsidR="003B712A" w:rsidRPr="003B712A">
        <w:t xml:space="preserve"> suspects that anyone on the school site is in possession of drugs she will take advice from Children’s Services and/or the police and/or discuss her concerns with the individuals concerned depending on her assessment of the situation and the level of risk posed to staff and pupils.</w:t>
      </w:r>
    </w:p>
    <w:p w:rsidR="003B712A" w:rsidRPr="003B712A" w:rsidRDefault="003B712A" w:rsidP="003B712A">
      <w:pPr>
        <w:autoSpaceDE w:val="0"/>
        <w:autoSpaceDN w:val="0"/>
        <w:adjustRightInd w:val="0"/>
        <w:jc w:val="both"/>
      </w:pPr>
    </w:p>
    <w:p w:rsidR="003B712A" w:rsidRPr="003B712A" w:rsidRDefault="003B712A" w:rsidP="003B712A">
      <w:pPr>
        <w:autoSpaceDE w:val="0"/>
        <w:autoSpaceDN w:val="0"/>
        <w:adjustRightInd w:val="0"/>
        <w:jc w:val="both"/>
      </w:pPr>
      <w:r w:rsidRPr="003B712A">
        <w:t>Personal searches and searches of property are carried out at the disc</w:t>
      </w:r>
      <w:r w:rsidR="00132FC5">
        <w:t>retion of the Headteacher. The school</w:t>
      </w:r>
      <w:r w:rsidRPr="003B712A">
        <w:t xml:space="preserve"> will always seek consent </w:t>
      </w:r>
      <w:r w:rsidR="000A0669">
        <w:t xml:space="preserve">from an adult or from parents/carers if the subject is under 18 years old </w:t>
      </w:r>
      <w:r w:rsidRPr="003B712A">
        <w:t>and ensure that a second adult witness is present if a search is to take place. If this i</w:t>
      </w:r>
      <w:r w:rsidR="00132FC5">
        <w:t>s refused the Headteacher</w:t>
      </w:r>
      <w:r w:rsidRPr="003B712A">
        <w:t xml:space="preserve"> will </w:t>
      </w:r>
      <w:r w:rsidRPr="003B712A">
        <w:lastRenderedPageBreak/>
        <w:t>consider whether to call the police. Searches will be conducted in such a way as to minimise potential embarrassment or distress.</w:t>
      </w:r>
    </w:p>
    <w:p w:rsidR="003B712A" w:rsidRPr="003B712A" w:rsidRDefault="003B712A" w:rsidP="003B712A">
      <w:pPr>
        <w:autoSpaceDE w:val="0"/>
        <w:autoSpaceDN w:val="0"/>
        <w:adjustRightInd w:val="0"/>
        <w:jc w:val="both"/>
        <w:rPr>
          <w:iCs/>
          <w:color w:val="FF0000"/>
        </w:rPr>
      </w:pPr>
    </w:p>
    <w:p w:rsidR="003B712A" w:rsidRPr="003B712A" w:rsidRDefault="003B712A" w:rsidP="003B712A">
      <w:pPr>
        <w:overflowPunct w:val="0"/>
        <w:autoSpaceDE w:val="0"/>
        <w:autoSpaceDN w:val="0"/>
        <w:adjustRightInd w:val="0"/>
        <w:textAlignment w:val="baseline"/>
        <w:rPr>
          <w:b/>
          <w:iCs/>
          <w:lang w:eastAsia="en-US"/>
        </w:rPr>
      </w:pPr>
      <w:r w:rsidRPr="003B712A">
        <w:rPr>
          <w:b/>
          <w:iCs/>
          <w:lang w:eastAsia="en-US"/>
        </w:rPr>
        <w:t>Procedures for managing parents/carers under the infl</w:t>
      </w:r>
      <w:r w:rsidR="00132FC5">
        <w:rPr>
          <w:b/>
          <w:iCs/>
          <w:lang w:eastAsia="en-US"/>
        </w:rPr>
        <w:t>uence of drugs on the school</w:t>
      </w:r>
      <w:r w:rsidRPr="003B712A">
        <w:rPr>
          <w:b/>
          <w:iCs/>
          <w:lang w:eastAsia="en-US"/>
        </w:rPr>
        <w:t xml:space="preserve"> site</w:t>
      </w:r>
    </w:p>
    <w:p w:rsidR="003B712A" w:rsidRPr="003B712A" w:rsidRDefault="003B712A" w:rsidP="003B712A">
      <w:pPr>
        <w:autoSpaceDE w:val="0"/>
        <w:autoSpaceDN w:val="0"/>
        <w:adjustRightInd w:val="0"/>
        <w:jc w:val="both"/>
        <w:rPr>
          <w:color w:val="292526"/>
        </w:rPr>
      </w:pPr>
      <w:r w:rsidRPr="003B712A">
        <w:rPr>
          <w:color w:val="292526"/>
        </w:rPr>
        <w:t>When dealing with parents/carers under the influence of drugs on school premises, staff will attempt to maintain a calm atmosphere. Should an adult have concerns about discharging a pupil into the care of a parent/carer who they suspect to be under the influence of drugs (including a</w:t>
      </w:r>
      <w:r w:rsidR="00132FC5">
        <w:rPr>
          <w:color w:val="292526"/>
        </w:rPr>
        <w:t xml:space="preserve">lcohol), the Headteacher </w:t>
      </w:r>
      <w:r w:rsidRPr="003B712A">
        <w:rPr>
          <w:color w:val="292526"/>
        </w:rPr>
        <w:t xml:space="preserve">or the next most senior member of staff on site will be asked to </w:t>
      </w:r>
      <w:proofErr w:type="gramStart"/>
      <w:r w:rsidRPr="003B712A">
        <w:rPr>
          <w:color w:val="292526"/>
        </w:rPr>
        <w:t>assist.</w:t>
      </w:r>
      <w:proofErr w:type="gramEnd"/>
      <w:r w:rsidRPr="003B712A">
        <w:rPr>
          <w:color w:val="292526"/>
        </w:rPr>
        <w:t xml:space="preserve">  If there are safeguarding concerns these will be made known to the parent and alternative arrangements for the care of the child suggested, for exampl</w:t>
      </w:r>
      <w:r w:rsidR="001B6572">
        <w:rPr>
          <w:color w:val="292526"/>
        </w:rPr>
        <w:t>e contacting another named contact.</w:t>
      </w:r>
      <w:r w:rsidRPr="003B712A">
        <w:rPr>
          <w:color w:val="292526"/>
        </w:rPr>
        <w:t xml:space="preserve"> The focus for staff will always be the maintenance of the child’s welfare, as opposed to the moderation of the parent’s/carer’s behaviour.</w:t>
      </w:r>
    </w:p>
    <w:p w:rsidR="003B712A" w:rsidRPr="003B712A" w:rsidRDefault="003B712A" w:rsidP="003B712A">
      <w:pPr>
        <w:autoSpaceDE w:val="0"/>
        <w:autoSpaceDN w:val="0"/>
        <w:adjustRightInd w:val="0"/>
        <w:jc w:val="both"/>
        <w:rPr>
          <w:color w:val="292526"/>
        </w:rPr>
      </w:pPr>
    </w:p>
    <w:p w:rsidR="003B712A" w:rsidRPr="003B712A" w:rsidRDefault="003B712A" w:rsidP="003B712A">
      <w:pPr>
        <w:autoSpaceDE w:val="0"/>
        <w:autoSpaceDN w:val="0"/>
        <w:adjustRightInd w:val="0"/>
        <w:jc w:val="both"/>
        <w:rPr>
          <w:color w:val="292526"/>
        </w:rPr>
      </w:pPr>
      <w:r w:rsidRPr="003B712A">
        <w:rPr>
          <w:color w:val="292526"/>
        </w:rPr>
        <w:t>Children’s Services and/or the police will be informed if the most senior DSL on site deems this to be appropriate.</w:t>
      </w:r>
    </w:p>
    <w:p w:rsidR="003B712A" w:rsidRPr="003B712A" w:rsidRDefault="003B712A" w:rsidP="003B712A">
      <w:pPr>
        <w:autoSpaceDE w:val="0"/>
        <w:autoSpaceDN w:val="0"/>
        <w:adjustRightInd w:val="0"/>
        <w:jc w:val="both"/>
        <w:rPr>
          <w:color w:val="292526"/>
        </w:rPr>
      </w:pPr>
    </w:p>
    <w:p w:rsidR="003B712A" w:rsidRPr="003B712A" w:rsidRDefault="003B712A" w:rsidP="003B712A">
      <w:pPr>
        <w:autoSpaceDE w:val="0"/>
        <w:autoSpaceDN w:val="0"/>
        <w:adjustRightInd w:val="0"/>
        <w:jc w:val="both"/>
        <w:rPr>
          <w:iCs/>
          <w:color w:val="FF0000"/>
        </w:rPr>
      </w:pPr>
      <w:r w:rsidRPr="003B712A">
        <w:t>Where the behaviour of a parent/carer under the influence of drugs repeatedly places a child at risk or the parent/carer becomes abusive or violent, staff will invoke child protection procedures and/or the involvement of the police.</w:t>
      </w:r>
    </w:p>
    <w:p w:rsidR="003B712A" w:rsidRPr="003B712A" w:rsidRDefault="003B712A" w:rsidP="003B712A">
      <w:pPr>
        <w:overflowPunct w:val="0"/>
        <w:autoSpaceDE w:val="0"/>
        <w:autoSpaceDN w:val="0"/>
        <w:adjustRightInd w:val="0"/>
        <w:jc w:val="both"/>
        <w:textAlignment w:val="baseline"/>
        <w:rPr>
          <w:b/>
          <w:iCs/>
          <w:color w:val="FF0000"/>
          <w:lang w:eastAsia="en-US"/>
        </w:rPr>
      </w:pPr>
    </w:p>
    <w:p w:rsidR="003B712A" w:rsidRPr="003B712A" w:rsidRDefault="003B712A" w:rsidP="003B712A">
      <w:pPr>
        <w:overflowPunct w:val="0"/>
        <w:autoSpaceDE w:val="0"/>
        <w:autoSpaceDN w:val="0"/>
        <w:adjustRightInd w:val="0"/>
        <w:jc w:val="both"/>
        <w:textAlignment w:val="baseline"/>
        <w:rPr>
          <w:b/>
          <w:iCs/>
          <w:lang w:eastAsia="en-US"/>
        </w:rPr>
      </w:pPr>
      <w:r w:rsidRPr="003B712A">
        <w:rPr>
          <w:b/>
          <w:iCs/>
          <w:lang w:eastAsia="en-US"/>
        </w:rPr>
        <w:t xml:space="preserve">The agreed criteria for when police should be </w:t>
      </w:r>
      <w:proofErr w:type="gramStart"/>
      <w:r w:rsidRPr="003B712A">
        <w:rPr>
          <w:b/>
          <w:iCs/>
          <w:lang w:eastAsia="en-US"/>
        </w:rPr>
        <w:t>informed,</w:t>
      </w:r>
      <w:proofErr w:type="gramEnd"/>
      <w:r w:rsidRPr="003B712A">
        <w:rPr>
          <w:b/>
          <w:iCs/>
          <w:lang w:eastAsia="en-US"/>
        </w:rPr>
        <w:t xml:space="preserve"> consulted or involved</w:t>
      </w:r>
    </w:p>
    <w:p w:rsidR="003B712A" w:rsidRPr="003B712A" w:rsidRDefault="00132FC5" w:rsidP="003B712A">
      <w:pPr>
        <w:overflowPunct w:val="0"/>
        <w:autoSpaceDE w:val="0"/>
        <w:autoSpaceDN w:val="0"/>
        <w:adjustRightInd w:val="0"/>
        <w:jc w:val="both"/>
        <w:textAlignment w:val="baseline"/>
        <w:rPr>
          <w:iCs/>
          <w:lang w:eastAsia="en-US"/>
        </w:rPr>
      </w:pPr>
      <w:r>
        <w:rPr>
          <w:iCs/>
          <w:lang w:eastAsia="en-US"/>
        </w:rPr>
        <w:t>The Headteacher</w:t>
      </w:r>
      <w:r w:rsidR="003B712A" w:rsidRPr="003B712A">
        <w:rPr>
          <w:iCs/>
          <w:lang w:eastAsia="en-US"/>
        </w:rPr>
        <w:t xml:space="preserve"> will decide on a case by case basis as to whether to inform, consult or involve the police</w:t>
      </w:r>
      <w:r w:rsidR="0033575E">
        <w:rPr>
          <w:iCs/>
          <w:lang w:eastAsia="en-US"/>
        </w:rPr>
        <w:t>.</w:t>
      </w:r>
    </w:p>
    <w:p w:rsidR="003B712A" w:rsidRPr="003B712A" w:rsidRDefault="003B712A" w:rsidP="003B712A">
      <w:pPr>
        <w:overflowPunct w:val="0"/>
        <w:autoSpaceDE w:val="0"/>
        <w:autoSpaceDN w:val="0"/>
        <w:adjustRightInd w:val="0"/>
        <w:jc w:val="both"/>
        <w:textAlignment w:val="baseline"/>
        <w:rPr>
          <w:b/>
          <w:bCs/>
          <w:lang w:eastAsia="en-US"/>
        </w:rPr>
      </w:pPr>
    </w:p>
    <w:p w:rsidR="003B712A" w:rsidRPr="003B712A" w:rsidRDefault="003B712A" w:rsidP="003B712A">
      <w:pPr>
        <w:overflowPunct w:val="0"/>
        <w:autoSpaceDE w:val="0"/>
        <w:autoSpaceDN w:val="0"/>
        <w:adjustRightInd w:val="0"/>
        <w:jc w:val="both"/>
        <w:textAlignment w:val="baseline"/>
        <w:rPr>
          <w:lang w:eastAsia="en-US"/>
        </w:rPr>
      </w:pPr>
      <w:r w:rsidRPr="003B712A">
        <w:rPr>
          <w:b/>
          <w:bCs/>
          <w:lang w:eastAsia="en-US"/>
        </w:rPr>
        <w:t>Confidentiality</w:t>
      </w:r>
    </w:p>
    <w:p w:rsidR="003B712A" w:rsidRPr="003B712A" w:rsidRDefault="003B712A" w:rsidP="003B712A">
      <w:pPr>
        <w:overflowPunct w:val="0"/>
        <w:autoSpaceDE w:val="0"/>
        <w:autoSpaceDN w:val="0"/>
        <w:adjustRightInd w:val="0"/>
        <w:jc w:val="both"/>
        <w:textAlignment w:val="baseline"/>
        <w:rPr>
          <w:b/>
          <w:bCs/>
          <w:iCs/>
          <w:lang w:eastAsia="en-US"/>
        </w:rPr>
      </w:pPr>
      <w:r w:rsidRPr="003B712A">
        <w:rPr>
          <w:lang w:eastAsia="en-US"/>
        </w:rPr>
        <w:t xml:space="preserve">All members of staff will ensure that they are familiar with procedures set out in the statutory guidance March 2015 – ‘Working Together to Safeguard Children’ and </w:t>
      </w:r>
      <w:proofErr w:type="spellStart"/>
      <w:r w:rsidRPr="003B712A">
        <w:rPr>
          <w:lang w:eastAsia="en-US"/>
        </w:rPr>
        <w:t>DfE</w:t>
      </w:r>
      <w:proofErr w:type="spellEnd"/>
      <w:r w:rsidRPr="003B712A">
        <w:rPr>
          <w:lang w:eastAsia="en-US"/>
        </w:rPr>
        <w:t xml:space="preserve"> 2015 ‘Keeping Children Safe in Education’. All members of staff and gover</w:t>
      </w:r>
      <w:r w:rsidR="00132FC5">
        <w:rPr>
          <w:lang w:eastAsia="en-US"/>
        </w:rPr>
        <w:t>nors are aware of the school</w:t>
      </w:r>
      <w:r w:rsidRPr="003B712A">
        <w:rPr>
          <w:lang w:eastAsia="en-US"/>
        </w:rPr>
        <w:t>’s confidentiality policy and this is included as part of induction procedures for all staff, governors, voluntary helpers and students.</w:t>
      </w:r>
    </w:p>
    <w:p w:rsidR="003B712A" w:rsidRPr="003B712A" w:rsidRDefault="003B712A" w:rsidP="003B712A">
      <w:pPr>
        <w:overflowPunct w:val="0"/>
        <w:autoSpaceDE w:val="0"/>
        <w:autoSpaceDN w:val="0"/>
        <w:adjustRightInd w:val="0"/>
        <w:textAlignment w:val="baseline"/>
        <w:rPr>
          <w:b/>
          <w:bCs/>
          <w:lang w:eastAsia="en-US"/>
        </w:rPr>
      </w:pPr>
    </w:p>
    <w:p w:rsidR="003B712A" w:rsidRPr="003B712A" w:rsidRDefault="003B712A" w:rsidP="003B712A">
      <w:pPr>
        <w:overflowPunct w:val="0"/>
        <w:autoSpaceDE w:val="0"/>
        <w:autoSpaceDN w:val="0"/>
        <w:adjustRightInd w:val="0"/>
        <w:textAlignment w:val="baseline"/>
        <w:rPr>
          <w:bCs/>
          <w:lang w:eastAsia="en-US"/>
        </w:rPr>
      </w:pPr>
      <w:r w:rsidRPr="003B712A">
        <w:rPr>
          <w:b/>
          <w:bCs/>
          <w:lang w:eastAsia="en-US"/>
        </w:rPr>
        <w:t>Linked policies</w:t>
      </w:r>
      <w:r w:rsidRPr="003B712A">
        <w:rPr>
          <w:b/>
          <w:bCs/>
          <w:lang w:eastAsia="en-US"/>
        </w:rPr>
        <w:br/>
      </w:r>
      <w:proofErr w:type="gramStart"/>
      <w:r w:rsidRPr="003B712A">
        <w:rPr>
          <w:bCs/>
          <w:lang w:eastAsia="en-US"/>
        </w:rPr>
        <w:t>This</w:t>
      </w:r>
      <w:proofErr w:type="gramEnd"/>
      <w:r w:rsidRPr="003B712A">
        <w:rPr>
          <w:bCs/>
          <w:lang w:eastAsia="en-US"/>
        </w:rPr>
        <w:t xml:space="preserve"> policy needs to be read in conjunction with the:</w:t>
      </w:r>
    </w:p>
    <w:p w:rsidR="003B712A" w:rsidRPr="003B712A" w:rsidRDefault="003B712A" w:rsidP="003B712A">
      <w:pPr>
        <w:overflowPunct w:val="0"/>
        <w:autoSpaceDE w:val="0"/>
        <w:autoSpaceDN w:val="0"/>
        <w:adjustRightInd w:val="0"/>
        <w:textAlignment w:val="baseline"/>
        <w:rPr>
          <w:iCs/>
          <w:lang w:eastAsia="en-US"/>
        </w:rPr>
      </w:pPr>
      <w:r w:rsidRPr="003B712A">
        <w:rPr>
          <w:iCs/>
          <w:lang w:eastAsia="en-US"/>
        </w:rPr>
        <w:t>Behaviour Policy</w:t>
      </w:r>
    </w:p>
    <w:p w:rsidR="003B712A" w:rsidRPr="003B712A" w:rsidRDefault="003B712A" w:rsidP="003B712A">
      <w:pPr>
        <w:overflowPunct w:val="0"/>
        <w:autoSpaceDE w:val="0"/>
        <w:autoSpaceDN w:val="0"/>
        <w:adjustRightInd w:val="0"/>
        <w:textAlignment w:val="baseline"/>
        <w:rPr>
          <w:iCs/>
          <w:lang w:eastAsia="en-US"/>
        </w:rPr>
      </w:pPr>
      <w:r w:rsidRPr="003B712A">
        <w:rPr>
          <w:iCs/>
          <w:lang w:eastAsia="en-US"/>
        </w:rPr>
        <w:t>Child Protection Policy</w:t>
      </w:r>
    </w:p>
    <w:p w:rsidR="003B712A" w:rsidRPr="003B712A" w:rsidRDefault="003B712A" w:rsidP="003B712A">
      <w:pPr>
        <w:overflowPunct w:val="0"/>
        <w:autoSpaceDE w:val="0"/>
        <w:autoSpaceDN w:val="0"/>
        <w:adjustRightInd w:val="0"/>
        <w:textAlignment w:val="baseline"/>
        <w:rPr>
          <w:iCs/>
          <w:lang w:eastAsia="en-US"/>
        </w:rPr>
      </w:pPr>
      <w:r w:rsidRPr="003B712A">
        <w:rPr>
          <w:iCs/>
          <w:lang w:eastAsia="en-US"/>
        </w:rPr>
        <w:t>Curriculum Policy</w:t>
      </w:r>
    </w:p>
    <w:p w:rsidR="003B712A" w:rsidRPr="003B712A" w:rsidRDefault="003B712A" w:rsidP="003B712A">
      <w:pPr>
        <w:overflowPunct w:val="0"/>
        <w:autoSpaceDE w:val="0"/>
        <w:autoSpaceDN w:val="0"/>
        <w:adjustRightInd w:val="0"/>
        <w:textAlignment w:val="baseline"/>
        <w:rPr>
          <w:iCs/>
          <w:lang w:eastAsia="en-US"/>
        </w:rPr>
      </w:pPr>
      <w:r w:rsidRPr="003B712A">
        <w:rPr>
          <w:iCs/>
          <w:lang w:eastAsia="en-US"/>
        </w:rPr>
        <w:t>Safeguarding Policy</w:t>
      </w:r>
    </w:p>
    <w:p w:rsidR="003B712A" w:rsidRPr="003B712A" w:rsidRDefault="003B712A" w:rsidP="003B712A">
      <w:pPr>
        <w:overflowPunct w:val="0"/>
        <w:autoSpaceDE w:val="0"/>
        <w:autoSpaceDN w:val="0"/>
        <w:adjustRightInd w:val="0"/>
        <w:textAlignment w:val="baseline"/>
        <w:rPr>
          <w:iCs/>
          <w:lang w:eastAsia="en-US"/>
        </w:rPr>
      </w:pPr>
      <w:r w:rsidRPr="003B712A">
        <w:rPr>
          <w:iCs/>
          <w:lang w:eastAsia="en-US"/>
        </w:rPr>
        <w:t>Sex and Relationships Education Policy</w:t>
      </w:r>
    </w:p>
    <w:p w:rsidR="003B712A" w:rsidRPr="003B712A" w:rsidRDefault="003B712A" w:rsidP="003B712A">
      <w:pPr>
        <w:overflowPunct w:val="0"/>
        <w:autoSpaceDE w:val="0"/>
        <w:autoSpaceDN w:val="0"/>
        <w:adjustRightInd w:val="0"/>
        <w:textAlignment w:val="baseline"/>
        <w:rPr>
          <w:iCs/>
          <w:lang w:eastAsia="en-US"/>
        </w:rPr>
      </w:pPr>
      <w:r w:rsidRPr="003B712A">
        <w:rPr>
          <w:iCs/>
          <w:lang w:eastAsia="en-US"/>
        </w:rPr>
        <w:t>Confidentiality Policy</w:t>
      </w:r>
    </w:p>
    <w:p w:rsidR="003B712A" w:rsidRPr="003B712A" w:rsidRDefault="003B712A" w:rsidP="003B712A">
      <w:pPr>
        <w:overflowPunct w:val="0"/>
        <w:autoSpaceDE w:val="0"/>
        <w:autoSpaceDN w:val="0"/>
        <w:adjustRightInd w:val="0"/>
        <w:textAlignment w:val="baseline"/>
        <w:rPr>
          <w:b/>
          <w:bCs/>
          <w:lang w:eastAsia="en-US"/>
        </w:rPr>
      </w:pPr>
    </w:p>
    <w:p w:rsidR="003B712A" w:rsidRPr="003B712A" w:rsidRDefault="003B712A" w:rsidP="003B712A">
      <w:pPr>
        <w:overflowPunct w:val="0"/>
        <w:autoSpaceDE w:val="0"/>
        <w:autoSpaceDN w:val="0"/>
        <w:adjustRightInd w:val="0"/>
        <w:textAlignment w:val="baseline"/>
        <w:rPr>
          <w:bCs/>
          <w:lang w:eastAsia="en-US"/>
        </w:rPr>
      </w:pPr>
      <w:r w:rsidRPr="003B712A">
        <w:rPr>
          <w:b/>
          <w:bCs/>
          <w:lang w:eastAsia="en-US"/>
        </w:rPr>
        <w:t>Dissemination of the policy</w:t>
      </w:r>
      <w:r w:rsidRPr="003B712A">
        <w:rPr>
          <w:b/>
          <w:bCs/>
          <w:lang w:eastAsia="en-US"/>
        </w:rPr>
        <w:br/>
      </w:r>
      <w:proofErr w:type="gramStart"/>
      <w:r w:rsidRPr="003B712A">
        <w:rPr>
          <w:bCs/>
          <w:lang w:eastAsia="en-US"/>
        </w:rPr>
        <w:t>This</w:t>
      </w:r>
      <w:proofErr w:type="gramEnd"/>
      <w:r w:rsidRPr="003B712A">
        <w:rPr>
          <w:bCs/>
          <w:lang w:eastAsia="en-US"/>
        </w:rPr>
        <w:t xml:space="preserve"> policy will be:</w:t>
      </w:r>
    </w:p>
    <w:p w:rsidR="003B712A" w:rsidRPr="003B712A" w:rsidRDefault="003B712A" w:rsidP="003B712A">
      <w:pPr>
        <w:overflowPunct w:val="0"/>
        <w:autoSpaceDE w:val="0"/>
        <w:autoSpaceDN w:val="0"/>
        <w:adjustRightInd w:val="0"/>
        <w:textAlignment w:val="baseline"/>
        <w:rPr>
          <w:bCs/>
          <w:lang w:eastAsia="en-US"/>
        </w:rPr>
      </w:pPr>
      <w:r w:rsidRPr="003B712A">
        <w:rPr>
          <w:bCs/>
          <w:lang w:eastAsia="en-US"/>
        </w:rPr>
        <w:t>*shared with all staff via e-mail;</w:t>
      </w:r>
    </w:p>
    <w:p w:rsidR="003B712A" w:rsidRPr="003B712A" w:rsidRDefault="003B712A" w:rsidP="003B712A">
      <w:pPr>
        <w:overflowPunct w:val="0"/>
        <w:autoSpaceDE w:val="0"/>
        <w:autoSpaceDN w:val="0"/>
        <w:adjustRightInd w:val="0"/>
        <w:textAlignment w:val="baseline"/>
        <w:rPr>
          <w:bCs/>
          <w:lang w:eastAsia="en-US"/>
        </w:rPr>
      </w:pPr>
      <w:r w:rsidRPr="003B712A">
        <w:rPr>
          <w:bCs/>
          <w:lang w:eastAsia="en-US"/>
        </w:rPr>
        <w:t>*part of the induction process for all new staff, governors, voluntary helpers and students;</w:t>
      </w:r>
    </w:p>
    <w:p w:rsidR="003B712A" w:rsidRPr="003B712A" w:rsidRDefault="003B712A" w:rsidP="003B712A">
      <w:pPr>
        <w:overflowPunct w:val="0"/>
        <w:autoSpaceDE w:val="0"/>
        <w:autoSpaceDN w:val="0"/>
        <w:adjustRightInd w:val="0"/>
        <w:textAlignment w:val="baseline"/>
        <w:rPr>
          <w:bCs/>
          <w:lang w:eastAsia="en-US"/>
        </w:rPr>
      </w:pPr>
      <w:proofErr w:type="gramStart"/>
      <w:r w:rsidRPr="003B712A">
        <w:rPr>
          <w:bCs/>
          <w:lang w:eastAsia="en-US"/>
        </w:rPr>
        <w:t>*available to al</w:t>
      </w:r>
      <w:r w:rsidR="00132FC5">
        <w:rPr>
          <w:bCs/>
          <w:lang w:eastAsia="en-US"/>
        </w:rPr>
        <w:t>l stakeholders on our school</w:t>
      </w:r>
      <w:r w:rsidRPr="003B712A">
        <w:rPr>
          <w:bCs/>
          <w:lang w:eastAsia="en-US"/>
        </w:rPr>
        <w:t xml:space="preserve"> website.</w:t>
      </w:r>
      <w:proofErr w:type="gramEnd"/>
    </w:p>
    <w:p w:rsidR="003B712A" w:rsidRPr="003B712A" w:rsidRDefault="003B712A" w:rsidP="003B712A">
      <w:pPr>
        <w:autoSpaceDE w:val="0"/>
        <w:autoSpaceDN w:val="0"/>
        <w:adjustRightInd w:val="0"/>
        <w:rPr>
          <w:color w:val="FF0000"/>
        </w:rPr>
      </w:pPr>
    </w:p>
    <w:p w:rsidR="003B712A" w:rsidRPr="003B712A" w:rsidRDefault="003B712A" w:rsidP="003B712A">
      <w:pPr>
        <w:autoSpaceDE w:val="0"/>
        <w:autoSpaceDN w:val="0"/>
        <w:adjustRightInd w:val="0"/>
        <w:rPr>
          <w:rFonts w:ascii="Arial" w:hAnsi="Arial" w:cs="Arial"/>
          <w:color w:val="FFFFFF"/>
          <w:sz w:val="20"/>
          <w:szCs w:val="20"/>
        </w:rPr>
      </w:pPr>
    </w:p>
    <w:p w:rsidR="003B712A" w:rsidRPr="003B712A" w:rsidRDefault="003B712A" w:rsidP="003B712A"/>
    <w:p w:rsidR="003D6596" w:rsidRPr="00BB13C5" w:rsidRDefault="003D6596" w:rsidP="00BB13C5">
      <w:pPr>
        <w:rPr>
          <w:sz w:val="28"/>
          <w:szCs w:val="28"/>
        </w:rPr>
      </w:pPr>
    </w:p>
    <w:sectPr w:rsidR="003D6596" w:rsidRPr="00BB13C5" w:rsidSect="000A42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F1B"/>
    <w:multiLevelType w:val="hybridMultilevel"/>
    <w:tmpl w:val="CE0AE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965956"/>
    <w:multiLevelType w:val="hybridMultilevel"/>
    <w:tmpl w:val="11788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776D57"/>
    <w:multiLevelType w:val="hybridMultilevel"/>
    <w:tmpl w:val="D9729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5759E4"/>
    <w:multiLevelType w:val="hybridMultilevel"/>
    <w:tmpl w:val="71EE1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6230E8"/>
    <w:multiLevelType w:val="hybridMultilevel"/>
    <w:tmpl w:val="BC1AD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E26CE2"/>
    <w:multiLevelType w:val="hybridMultilevel"/>
    <w:tmpl w:val="C5B89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6E5B1B"/>
    <w:multiLevelType w:val="hybridMultilevel"/>
    <w:tmpl w:val="BE36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E300B4"/>
    <w:multiLevelType w:val="hybridMultilevel"/>
    <w:tmpl w:val="748A4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C67B23"/>
    <w:multiLevelType w:val="hybridMultilevel"/>
    <w:tmpl w:val="A6FC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1B4D8F"/>
    <w:multiLevelType w:val="hybridMultilevel"/>
    <w:tmpl w:val="430C9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1F4497B"/>
    <w:multiLevelType w:val="hybridMultilevel"/>
    <w:tmpl w:val="6366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F64D80"/>
    <w:multiLevelType w:val="hybridMultilevel"/>
    <w:tmpl w:val="FF947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7D01FC8"/>
    <w:multiLevelType w:val="hybridMultilevel"/>
    <w:tmpl w:val="CD4C6D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6AAF19EB"/>
    <w:multiLevelType w:val="hybridMultilevel"/>
    <w:tmpl w:val="9EDA8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2"/>
  </w:num>
  <w:num w:numId="4">
    <w:abstractNumId w:val="0"/>
  </w:num>
  <w:num w:numId="5">
    <w:abstractNumId w:val="5"/>
  </w:num>
  <w:num w:numId="6">
    <w:abstractNumId w:val="7"/>
  </w:num>
  <w:num w:numId="7">
    <w:abstractNumId w:val="3"/>
  </w:num>
  <w:num w:numId="8">
    <w:abstractNumId w:val="8"/>
  </w:num>
  <w:num w:numId="9">
    <w:abstractNumId w:val="9"/>
  </w:num>
  <w:num w:numId="10">
    <w:abstractNumId w:val="1"/>
  </w:num>
  <w:num w:numId="11">
    <w:abstractNumId w:val="13"/>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11"/>
    <w:rsid w:val="00010A94"/>
    <w:rsid w:val="000A0669"/>
    <w:rsid w:val="000A42E3"/>
    <w:rsid w:val="000A4882"/>
    <w:rsid w:val="00114A11"/>
    <w:rsid w:val="00132FC5"/>
    <w:rsid w:val="00175799"/>
    <w:rsid w:val="001B6572"/>
    <w:rsid w:val="001E5F98"/>
    <w:rsid w:val="003100C7"/>
    <w:rsid w:val="0033575E"/>
    <w:rsid w:val="003B712A"/>
    <w:rsid w:val="003D6596"/>
    <w:rsid w:val="004E2CDA"/>
    <w:rsid w:val="00514299"/>
    <w:rsid w:val="00556563"/>
    <w:rsid w:val="006B106E"/>
    <w:rsid w:val="00787EB9"/>
    <w:rsid w:val="007C2E3F"/>
    <w:rsid w:val="008519DC"/>
    <w:rsid w:val="00865F3F"/>
    <w:rsid w:val="009E0517"/>
    <w:rsid w:val="00A251EC"/>
    <w:rsid w:val="00BB13C5"/>
    <w:rsid w:val="00C71312"/>
    <w:rsid w:val="00D5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A11"/>
    <w:rPr>
      <w:b/>
      <w:bCs w:val="0"/>
      <w:strike w:val="0"/>
      <w:dstrike w:val="0"/>
      <w:color w:val="000080"/>
      <w:u w:val="none"/>
      <w:effect w:val="none"/>
    </w:rPr>
  </w:style>
  <w:style w:type="paragraph" w:customStyle="1" w:styleId="NormalIndentExtra">
    <w:name w:val="Normal Indent Extra"/>
    <w:basedOn w:val="NormalIndent"/>
    <w:rsid w:val="00114A11"/>
    <w:pPr>
      <w:spacing w:before="80" w:after="80"/>
      <w:ind w:left="714"/>
    </w:pPr>
    <w:rPr>
      <w:rFonts w:ascii="Gill Sans MT" w:hAnsi="Gill Sans MT"/>
      <w:lang w:eastAsia="en-US"/>
    </w:rPr>
  </w:style>
  <w:style w:type="paragraph" w:styleId="NormalIndent">
    <w:name w:val="Normal Indent"/>
    <w:basedOn w:val="Normal"/>
    <w:uiPriority w:val="99"/>
    <w:semiHidden/>
    <w:unhideWhenUsed/>
    <w:rsid w:val="00114A11"/>
    <w:pPr>
      <w:ind w:left="720"/>
    </w:pPr>
  </w:style>
  <w:style w:type="paragraph" w:styleId="BalloonText">
    <w:name w:val="Balloon Text"/>
    <w:basedOn w:val="Normal"/>
    <w:link w:val="BalloonTextChar"/>
    <w:uiPriority w:val="99"/>
    <w:semiHidden/>
    <w:unhideWhenUsed/>
    <w:rsid w:val="006B106E"/>
    <w:rPr>
      <w:rFonts w:ascii="Tahoma" w:hAnsi="Tahoma" w:cs="Tahoma"/>
      <w:sz w:val="16"/>
      <w:szCs w:val="16"/>
    </w:rPr>
  </w:style>
  <w:style w:type="character" w:customStyle="1" w:styleId="BalloonTextChar">
    <w:name w:val="Balloon Text Char"/>
    <w:basedOn w:val="DefaultParagraphFont"/>
    <w:link w:val="BalloonText"/>
    <w:uiPriority w:val="99"/>
    <w:semiHidden/>
    <w:rsid w:val="006B106E"/>
    <w:rPr>
      <w:rFonts w:ascii="Tahoma" w:eastAsia="Times New Roman" w:hAnsi="Tahoma" w:cs="Tahoma"/>
      <w:sz w:val="16"/>
      <w:szCs w:val="16"/>
      <w:lang w:eastAsia="en-GB"/>
    </w:rPr>
  </w:style>
  <w:style w:type="paragraph" w:styleId="ListParagraph">
    <w:name w:val="List Paragraph"/>
    <w:basedOn w:val="Normal"/>
    <w:uiPriority w:val="34"/>
    <w:qFormat/>
    <w:rsid w:val="000A4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A11"/>
    <w:rPr>
      <w:b/>
      <w:bCs w:val="0"/>
      <w:strike w:val="0"/>
      <w:dstrike w:val="0"/>
      <w:color w:val="000080"/>
      <w:u w:val="none"/>
      <w:effect w:val="none"/>
    </w:rPr>
  </w:style>
  <w:style w:type="paragraph" w:customStyle="1" w:styleId="NormalIndentExtra">
    <w:name w:val="Normal Indent Extra"/>
    <w:basedOn w:val="NormalIndent"/>
    <w:rsid w:val="00114A11"/>
    <w:pPr>
      <w:spacing w:before="80" w:after="80"/>
      <w:ind w:left="714"/>
    </w:pPr>
    <w:rPr>
      <w:rFonts w:ascii="Gill Sans MT" w:hAnsi="Gill Sans MT"/>
      <w:lang w:eastAsia="en-US"/>
    </w:rPr>
  </w:style>
  <w:style w:type="paragraph" w:styleId="NormalIndent">
    <w:name w:val="Normal Indent"/>
    <w:basedOn w:val="Normal"/>
    <w:uiPriority w:val="99"/>
    <w:semiHidden/>
    <w:unhideWhenUsed/>
    <w:rsid w:val="00114A11"/>
    <w:pPr>
      <w:ind w:left="720"/>
    </w:pPr>
  </w:style>
  <w:style w:type="paragraph" w:styleId="BalloonText">
    <w:name w:val="Balloon Text"/>
    <w:basedOn w:val="Normal"/>
    <w:link w:val="BalloonTextChar"/>
    <w:uiPriority w:val="99"/>
    <w:semiHidden/>
    <w:unhideWhenUsed/>
    <w:rsid w:val="006B106E"/>
    <w:rPr>
      <w:rFonts w:ascii="Tahoma" w:hAnsi="Tahoma" w:cs="Tahoma"/>
      <w:sz w:val="16"/>
      <w:szCs w:val="16"/>
    </w:rPr>
  </w:style>
  <w:style w:type="character" w:customStyle="1" w:styleId="BalloonTextChar">
    <w:name w:val="Balloon Text Char"/>
    <w:basedOn w:val="DefaultParagraphFont"/>
    <w:link w:val="BalloonText"/>
    <w:uiPriority w:val="99"/>
    <w:semiHidden/>
    <w:rsid w:val="006B106E"/>
    <w:rPr>
      <w:rFonts w:ascii="Tahoma" w:eastAsia="Times New Roman" w:hAnsi="Tahoma" w:cs="Tahoma"/>
      <w:sz w:val="16"/>
      <w:szCs w:val="16"/>
      <w:lang w:eastAsia="en-GB"/>
    </w:rPr>
  </w:style>
  <w:style w:type="paragraph" w:styleId="ListParagraph">
    <w:name w:val="List Paragraph"/>
    <w:basedOn w:val="Normal"/>
    <w:uiPriority w:val="34"/>
    <w:qFormat/>
    <w:rsid w:val="000A4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1972">
      <w:bodyDiv w:val="1"/>
      <w:marLeft w:val="0"/>
      <w:marRight w:val="0"/>
      <w:marTop w:val="0"/>
      <w:marBottom w:val="0"/>
      <w:divBdr>
        <w:top w:val="none" w:sz="0" w:space="0" w:color="auto"/>
        <w:left w:val="none" w:sz="0" w:space="0" w:color="auto"/>
        <w:bottom w:val="none" w:sz="0" w:space="0" w:color="auto"/>
        <w:right w:val="none" w:sz="0" w:space="0" w:color="auto"/>
      </w:divBdr>
      <w:divsChild>
        <w:div w:id="629243220">
          <w:marLeft w:val="0"/>
          <w:marRight w:val="0"/>
          <w:marTop w:val="0"/>
          <w:marBottom w:val="0"/>
          <w:divBdr>
            <w:top w:val="none" w:sz="0" w:space="0" w:color="auto"/>
            <w:left w:val="none" w:sz="0" w:space="0" w:color="auto"/>
            <w:bottom w:val="none" w:sz="0" w:space="0" w:color="auto"/>
            <w:right w:val="none" w:sz="0" w:space="0" w:color="auto"/>
          </w:divBdr>
          <w:divsChild>
            <w:div w:id="273637180">
              <w:marLeft w:val="0"/>
              <w:marRight w:val="0"/>
              <w:marTop w:val="0"/>
              <w:marBottom w:val="0"/>
              <w:divBdr>
                <w:top w:val="none" w:sz="0" w:space="0" w:color="auto"/>
                <w:left w:val="none" w:sz="0" w:space="0" w:color="auto"/>
                <w:bottom w:val="none" w:sz="0" w:space="0" w:color="auto"/>
                <w:right w:val="none" w:sz="0" w:space="0" w:color="auto"/>
              </w:divBdr>
              <w:divsChild>
                <w:div w:id="969936263">
                  <w:marLeft w:val="0"/>
                  <w:marRight w:val="0"/>
                  <w:marTop w:val="0"/>
                  <w:marBottom w:val="0"/>
                  <w:divBdr>
                    <w:top w:val="none" w:sz="0" w:space="0" w:color="auto"/>
                    <w:left w:val="none" w:sz="0" w:space="0" w:color="auto"/>
                    <w:bottom w:val="none" w:sz="0" w:space="0" w:color="auto"/>
                    <w:right w:val="none" w:sz="0" w:space="0" w:color="auto"/>
                  </w:divBdr>
                  <w:divsChild>
                    <w:div w:id="752825536">
                      <w:marLeft w:val="0"/>
                      <w:marRight w:val="0"/>
                      <w:marTop w:val="0"/>
                      <w:marBottom w:val="0"/>
                      <w:divBdr>
                        <w:top w:val="none" w:sz="0" w:space="0" w:color="auto"/>
                        <w:left w:val="none" w:sz="0" w:space="0" w:color="auto"/>
                        <w:bottom w:val="none" w:sz="0" w:space="0" w:color="auto"/>
                        <w:right w:val="none" w:sz="0" w:space="0" w:color="auto"/>
                      </w:divBdr>
                      <w:divsChild>
                        <w:div w:id="1950040059">
                          <w:marLeft w:val="0"/>
                          <w:marRight w:val="0"/>
                          <w:marTop w:val="0"/>
                          <w:marBottom w:val="0"/>
                          <w:divBdr>
                            <w:top w:val="none" w:sz="0" w:space="0" w:color="auto"/>
                            <w:left w:val="none" w:sz="0" w:space="0" w:color="auto"/>
                            <w:bottom w:val="none" w:sz="0" w:space="0" w:color="auto"/>
                            <w:right w:val="none" w:sz="0" w:space="0" w:color="auto"/>
                          </w:divBdr>
                          <w:divsChild>
                            <w:div w:id="1266884286">
                              <w:marLeft w:val="15"/>
                              <w:marRight w:val="195"/>
                              <w:marTop w:val="0"/>
                              <w:marBottom w:val="0"/>
                              <w:divBdr>
                                <w:top w:val="none" w:sz="0" w:space="0" w:color="auto"/>
                                <w:left w:val="none" w:sz="0" w:space="0" w:color="auto"/>
                                <w:bottom w:val="none" w:sz="0" w:space="0" w:color="auto"/>
                                <w:right w:val="none" w:sz="0" w:space="0" w:color="auto"/>
                              </w:divBdr>
                              <w:divsChild>
                                <w:div w:id="430861335">
                                  <w:marLeft w:val="0"/>
                                  <w:marRight w:val="0"/>
                                  <w:marTop w:val="0"/>
                                  <w:marBottom w:val="0"/>
                                  <w:divBdr>
                                    <w:top w:val="none" w:sz="0" w:space="0" w:color="auto"/>
                                    <w:left w:val="none" w:sz="0" w:space="0" w:color="auto"/>
                                    <w:bottom w:val="none" w:sz="0" w:space="0" w:color="auto"/>
                                    <w:right w:val="none" w:sz="0" w:space="0" w:color="auto"/>
                                  </w:divBdr>
                                  <w:divsChild>
                                    <w:div w:id="1539732178">
                                      <w:marLeft w:val="0"/>
                                      <w:marRight w:val="0"/>
                                      <w:marTop w:val="0"/>
                                      <w:marBottom w:val="0"/>
                                      <w:divBdr>
                                        <w:top w:val="none" w:sz="0" w:space="0" w:color="auto"/>
                                        <w:left w:val="none" w:sz="0" w:space="0" w:color="auto"/>
                                        <w:bottom w:val="none" w:sz="0" w:space="0" w:color="auto"/>
                                        <w:right w:val="none" w:sz="0" w:space="0" w:color="auto"/>
                                      </w:divBdr>
                                      <w:divsChild>
                                        <w:div w:id="645429002">
                                          <w:marLeft w:val="0"/>
                                          <w:marRight w:val="0"/>
                                          <w:marTop w:val="0"/>
                                          <w:marBottom w:val="0"/>
                                          <w:divBdr>
                                            <w:top w:val="none" w:sz="0" w:space="0" w:color="auto"/>
                                            <w:left w:val="none" w:sz="0" w:space="0" w:color="auto"/>
                                            <w:bottom w:val="none" w:sz="0" w:space="0" w:color="auto"/>
                                            <w:right w:val="none" w:sz="0" w:space="0" w:color="auto"/>
                                          </w:divBdr>
                                          <w:divsChild>
                                            <w:div w:id="1335836153">
                                              <w:marLeft w:val="0"/>
                                              <w:marRight w:val="0"/>
                                              <w:marTop w:val="0"/>
                                              <w:marBottom w:val="0"/>
                                              <w:divBdr>
                                                <w:top w:val="none" w:sz="0" w:space="0" w:color="auto"/>
                                                <w:left w:val="none" w:sz="0" w:space="0" w:color="auto"/>
                                                <w:bottom w:val="none" w:sz="0" w:space="0" w:color="auto"/>
                                                <w:right w:val="none" w:sz="0" w:space="0" w:color="auto"/>
                                              </w:divBdr>
                                              <w:divsChild>
                                                <w:div w:id="500507345">
                                                  <w:marLeft w:val="0"/>
                                                  <w:marRight w:val="0"/>
                                                  <w:marTop w:val="0"/>
                                                  <w:marBottom w:val="0"/>
                                                  <w:divBdr>
                                                    <w:top w:val="none" w:sz="0" w:space="0" w:color="auto"/>
                                                    <w:left w:val="none" w:sz="0" w:space="0" w:color="auto"/>
                                                    <w:bottom w:val="none" w:sz="0" w:space="0" w:color="auto"/>
                                                    <w:right w:val="none" w:sz="0" w:space="0" w:color="auto"/>
                                                  </w:divBdr>
                                                  <w:divsChild>
                                                    <w:div w:id="824978659">
                                                      <w:marLeft w:val="0"/>
                                                      <w:marRight w:val="0"/>
                                                      <w:marTop w:val="0"/>
                                                      <w:marBottom w:val="0"/>
                                                      <w:divBdr>
                                                        <w:top w:val="none" w:sz="0" w:space="0" w:color="auto"/>
                                                        <w:left w:val="none" w:sz="0" w:space="0" w:color="auto"/>
                                                        <w:bottom w:val="none" w:sz="0" w:space="0" w:color="auto"/>
                                                        <w:right w:val="none" w:sz="0" w:space="0" w:color="auto"/>
                                                      </w:divBdr>
                                                      <w:divsChild>
                                                        <w:div w:id="251665795">
                                                          <w:marLeft w:val="0"/>
                                                          <w:marRight w:val="0"/>
                                                          <w:marTop w:val="0"/>
                                                          <w:marBottom w:val="0"/>
                                                          <w:divBdr>
                                                            <w:top w:val="none" w:sz="0" w:space="0" w:color="auto"/>
                                                            <w:left w:val="none" w:sz="0" w:space="0" w:color="auto"/>
                                                            <w:bottom w:val="none" w:sz="0" w:space="0" w:color="auto"/>
                                                            <w:right w:val="none" w:sz="0" w:space="0" w:color="auto"/>
                                                          </w:divBdr>
                                                          <w:divsChild>
                                                            <w:div w:id="1839538175">
                                                              <w:marLeft w:val="0"/>
                                                              <w:marRight w:val="0"/>
                                                              <w:marTop w:val="0"/>
                                                              <w:marBottom w:val="0"/>
                                                              <w:divBdr>
                                                                <w:top w:val="none" w:sz="0" w:space="0" w:color="auto"/>
                                                                <w:left w:val="none" w:sz="0" w:space="0" w:color="auto"/>
                                                                <w:bottom w:val="none" w:sz="0" w:space="0" w:color="auto"/>
                                                                <w:right w:val="none" w:sz="0" w:space="0" w:color="auto"/>
                                                              </w:divBdr>
                                                              <w:divsChild>
                                                                <w:div w:id="1557858681">
                                                                  <w:marLeft w:val="0"/>
                                                                  <w:marRight w:val="0"/>
                                                                  <w:marTop w:val="735"/>
                                                                  <w:marBottom w:val="0"/>
                                                                  <w:divBdr>
                                                                    <w:top w:val="none" w:sz="0" w:space="0" w:color="auto"/>
                                                                    <w:left w:val="none" w:sz="0" w:space="0" w:color="auto"/>
                                                                    <w:bottom w:val="none" w:sz="0" w:space="0" w:color="auto"/>
                                                                    <w:right w:val="none" w:sz="0" w:space="0" w:color="auto"/>
                                                                  </w:divBdr>
                                                                  <w:divsChild>
                                                                    <w:div w:id="1323043563">
                                                                      <w:marLeft w:val="450"/>
                                                                      <w:marRight w:val="450"/>
                                                                      <w:marTop w:val="0"/>
                                                                      <w:marBottom w:val="0"/>
                                                                      <w:divBdr>
                                                                        <w:top w:val="none" w:sz="0" w:space="0" w:color="auto"/>
                                                                        <w:left w:val="none" w:sz="0" w:space="0" w:color="auto"/>
                                                                        <w:bottom w:val="none" w:sz="0" w:space="0" w:color="auto"/>
                                                                        <w:right w:val="none" w:sz="0" w:space="0" w:color="auto"/>
                                                                      </w:divBdr>
                                                                      <w:divsChild>
                                                                        <w:div w:id="685059804">
                                                                          <w:marLeft w:val="0"/>
                                                                          <w:marRight w:val="45"/>
                                                                          <w:marTop w:val="45"/>
                                                                          <w:marBottom w:val="0"/>
                                                                          <w:divBdr>
                                                                            <w:top w:val="none" w:sz="0" w:space="0" w:color="auto"/>
                                                                            <w:left w:val="none" w:sz="0" w:space="0" w:color="auto"/>
                                                                            <w:bottom w:val="none" w:sz="0" w:space="0" w:color="auto"/>
                                                                            <w:right w:val="none" w:sz="0" w:space="0" w:color="auto"/>
                                                                          </w:divBdr>
                                                                          <w:divsChild>
                                                                            <w:div w:id="266350509">
                                                                              <w:marLeft w:val="0"/>
                                                                              <w:marRight w:val="0"/>
                                                                              <w:marTop w:val="0"/>
                                                                              <w:marBottom w:val="0"/>
                                                                              <w:divBdr>
                                                                                <w:top w:val="none" w:sz="0" w:space="0" w:color="auto"/>
                                                                                <w:left w:val="none" w:sz="0" w:space="0" w:color="auto"/>
                                                                                <w:bottom w:val="none" w:sz="0" w:space="0" w:color="auto"/>
                                                                                <w:right w:val="none" w:sz="0" w:space="0" w:color="auto"/>
                                                                              </w:divBdr>
                                                                              <w:divsChild>
                                                                                <w:div w:id="453524715">
                                                                                  <w:marLeft w:val="0"/>
                                                                                  <w:marRight w:val="0"/>
                                                                                  <w:marTop w:val="0"/>
                                                                                  <w:marBottom w:val="0"/>
                                                                                  <w:divBdr>
                                                                                    <w:top w:val="none" w:sz="0" w:space="0" w:color="auto"/>
                                                                                    <w:left w:val="none" w:sz="0" w:space="0" w:color="auto"/>
                                                                                    <w:bottom w:val="none" w:sz="0" w:space="0" w:color="auto"/>
                                                                                    <w:right w:val="none" w:sz="0" w:space="0" w:color="auto"/>
                                                                                  </w:divBdr>
                                                                                  <w:divsChild>
                                                                                    <w:div w:id="497355073">
                                                                                      <w:marLeft w:val="0"/>
                                                                                      <w:marRight w:val="0"/>
                                                                                      <w:marTop w:val="0"/>
                                                                                      <w:marBottom w:val="0"/>
                                                                                      <w:divBdr>
                                                                                        <w:top w:val="none" w:sz="0" w:space="0" w:color="auto"/>
                                                                                        <w:left w:val="single" w:sz="6" w:space="0" w:color="auto"/>
                                                                                        <w:bottom w:val="none" w:sz="0" w:space="0" w:color="auto"/>
                                                                                        <w:right w:val="single" w:sz="6" w:space="0" w:color="auto"/>
                                                                                      </w:divBdr>
                                                                                      <w:divsChild>
                                                                                        <w:div w:id="1762414758">
                                                                                          <w:marLeft w:val="150"/>
                                                                                          <w:marRight w:val="150"/>
                                                                                          <w:marTop w:val="0"/>
                                                                                          <w:marBottom w:val="0"/>
                                                                                          <w:divBdr>
                                                                                            <w:top w:val="none" w:sz="0" w:space="0" w:color="auto"/>
                                                                                            <w:left w:val="none" w:sz="0" w:space="0" w:color="auto"/>
                                                                                            <w:bottom w:val="none" w:sz="0" w:space="0" w:color="auto"/>
                                                                                            <w:right w:val="none" w:sz="0" w:space="0" w:color="auto"/>
                                                                                          </w:divBdr>
                                                                                          <w:divsChild>
                                                                                            <w:div w:id="913972582">
                                                                                              <w:marLeft w:val="0"/>
                                                                                              <w:marRight w:val="0"/>
                                                                                              <w:marTop w:val="0"/>
                                                                                              <w:marBottom w:val="0"/>
                                                                                              <w:divBdr>
                                                                                                <w:top w:val="none" w:sz="0" w:space="0" w:color="auto"/>
                                                                                                <w:left w:val="none" w:sz="0" w:space="0" w:color="auto"/>
                                                                                                <w:bottom w:val="none" w:sz="0" w:space="0" w:color="auto"/>
                                                                                                <w:right w:val="none" w:sz="0" w:space="0" w:color="auto"/>
                                                                                              </w:divBdr>
                                                                                              <w:divsChild>
                                                                                                <w:div w:id="1590918788">
                                                                                                  <w:marLeft w:val="0"/>
                                                                                                  <w:marRight w:val="0"/>
                                                                                                  <w:marTop w:val="0"/>
                                                                                                  <w:marBottom w:val="0"/>
                                                                                                  <w:divBdr>
                                                                                                    <w:top w:val="none" w:sz="0" w:space="0" w:color="auto"/>
                                                                                                    <w:left w:val="none" w:sz="0" w:space="0" w:color="auto"/>
                                                                                                    <w:bottom w:val="none" w:sz="0" w:space="0" w:color="auto"/>
                                                                                                    <w:right w:val="none" w:sz="0" w:space="0" w:color="auto"/>
                                                                                                  </w:divBdr>
                                                                                                  <w:divsChild>
                                                                                                    <w:div w:id="593709240">
                                                                                                      <w:marLeft w:val="0"/>
                                                                                                      <w:marRight w:val="0"/>
                                                                                                      <w:marTop w:val="0"/>
                                                                                                      <w:marBottom w:val="0"/>
                                                                                                      <w:divBdr>
                                                                                                        <w:top w:val="none" w:sz="0" w:space="0" w:color="auto"/>
                                                                                                        <w:left w:val="none" w:sz="0" w:space="0" w:color="auto"/>
                                                                                                        <w:bottom w:val="none" w:sz="0" w:space="0" w:color="auto"/>
                                                                                                        <w:right w:val="none" w:sz="0" w:space="0" w:color="auto"/>
                                                                                                      </w:divBdr>
                                                                                                      <w:divsChild>
                                                                                                        <w:div w:id="1930118530">
                                                                                                          <w:marLeft w:val="0"/>
                                                                                                          <w:marRight w:val="0"/>
                                                                                                          <w:marTop w:val="0"/>
                                                                                                          <w:marBottom w:val="0"/>
                                                                                                          <w:divBdr>
                                                                                                            <w:top w:val="none" w:sz="0" w:space="0" w:color="auto"/>
                                                                                                            <w:left w:val="none" w:sz="0" w:space="0" w:color="auto"/>
                                                                                                            <w:bottom w:val="none" w:sz="0" w:space="0" w:color="auto"/>
                                                                                                            <w:right w:val="none" w:sz="0" w:space="0" w:color="auto"/>
                                                                                                          </w:divBdr>
                                                                                                          <w:divsChild>
                                                                                                            <w:div w:id="1214921635">
                                                                                                              <w:marLeft w:val="0"/>
                                                                                                              <w:marRight w:val="0"/>
                                                                                                              <w:marTop w:val="0"/>
                                                                                                              <w:marBottom w:val="0"/>
                                                                                                              <w:divBdr>
                                                                                                                <w:top w:val="none" w:sz="0" w:space="0" w:color="auto"/>
                                                                                                                <w:left w:val="none" w:sz="0" w:space="0" w:color="auto"/>
                                                                                                                <w:bottom w:val="none" w:sz="0" w:space="0" w:color="auto"/>
                                                                                                                <w:right w:val="none" w:sz="0" w:space="0" w:color="auto"/>
                                                                                                              </w:divBdr>
                                                                                                              <w:divsChild>
                                                                                                                <w:div w:id="2010794728">
                                                                                                                  <w:marLeft w:val="0"/>
                                                                                                                  <w:marRight w:val="0"/>
                                                                                                                  <w:marTop w:val="0"/>
                                                                                                                  <w:marBottom w:val="0"/>
                                                                                                                  <w:divBdr>
                                                                                                                    <w:top w:val="none" w:sz="0" w:space="0" w:color="auto"/>
                                                                                                                    <w:left w:val="none" w:sz="0" w:space="0" w:color="auto"/>
                                                                                                                    <w:bottom w:val="none" w:sz="0" w:space="0" w:color="auto"/>
                                                                                                                    <w:right w:val="none" w:sz="0" w:space="0" w:color="auto"/>
                                                                                                                  </w:divBdr>
                                                                                                                  <w:divsChild>
                                                                                                                    <w:div w:id="14689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office@st-martins.han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CLIFTON</dc:creator>
  <cp:lastModifiedBy>Katy Bartlett</cp:lastModifiedBy>
  <cp:revision>2</cp:revision>
  <cp:lastPrinted>2018-05-10T05:37:00Z</cp:lastPrinted>
  <dcterms:created xsi:type="dcterms:W3CDTF">2018-05-10T05:38:00Z</dcterms:created>
  <dcterms:modified xsi:type="dcterms:W3CDTF">2018-05-10T05:38:00Z</dcterms:modified>
</cp:coreProperties>
</file>