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A11" w:rsidRPr="00BB13C5" w:rsidRDefault="00114A11" w:rsidP="00BB13C5">
      <w:pPr>
        <w:pBdr>
          <w:top w:val="double" w:sz="18" w:space="1" w:color="auto"/>
          <w:left w:val="double" w:sz="18" w:space="4" w:color="auto"/>
          <w:bottom w:val="double" w:sz="18" w:space="1" w:color="auto"/>
          <w:right w:val="double" w:sz="18" w:space="4" w:color="auto"/>
        </w:pBdr>
        <w:rPr>
          <w:b/>
          <w:sz w:val="32"/>
          <w:szCs w:val="32"/>
        </w:rPr>
      </w:pPr>
    </w:p>
    <w:p w:rsidR="00114A11" w:rsidRPr="00BB13C5" w:rsidRDefault="00010A94" w:rsidP="00BB13C5">
      <w:pPr>
        <w:pBdr>
          <w:top w:val="double" w:sz="18" w:space="1" w:color="auto"/>
          <w:left w:val="double" w:sz="18" w:space="4" w:color="auto"/>
          <w:bottom w:val="double" w:sz="18" w:space="1" w:color="auto"/>
          <w:right w:val="double" w:sz="18" w:space="4" w:color="auto"/>
        </w:pBdr>
        <w:jc w:val="center"/>
        <w:rPr>
          <w:b/>
          <w:sz w:val="32"/>
          <w:szCs w:val="32"/>
        </w:rPr>
      </w:pPr>
      <w:r>
        <w:rPr>
          <w:noProof/>
        </w:rPr>
        <w:drawing>
          <wp:anchor distT="0" distB="0" distL="114300" distR="114300" simplePos="0" relativeHeight="251659264" behindDoc="0" locked="0" layoutInCell="1" allowOverlap="1" wp14:anchorId="2C8A1F1B" wp14:editId="49D80D13">
            <wp:simplePos x="0" y="0"/>
            <wp:positionH relativeFrom="column">
              <wp:posOffset>5288280</wp:posOffset>
            </wp:positionH>
            <wp:positionV relativeFrom="paragraph">
              <wp:posOffset>127635</wp:posOffset>
            </wp:positionV>
            <wp:extent cx="1285875" cy="1666875"/>
            <wp:effectExtent l="0" t="0" r="9525" b="9525"/>
            <wp:wrapNone/>
            <wp:docPr id="1" name="Picture 1" descr="School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_Logo_2010"/>
                    <pic:cNvPicPr>
                      <a:picLocks noChangeAspect="1" noChangeArrowheads="1"/>
                    </pic:cNvPicPr>
                  </pic:nvPicPr>
                  <pic:blipFill>
                    <a:blip r:embed="rId6"/>
                    <a:srcRect/>
                    <a:stretch>
                      <a:fillRect/>
                    </a:stretch>
                  </pic:blipFill>
                  <pic:spPr bwMode="auto">
                    <a:xfrm>
                      <a:off x="0" y="0"/>
                      <a:ext cx="1285875" cy="1666875"/>
                    </a:xfrm>
                    <a:prstGeom prst="rect">
                      <a:avLst/>
                    </a:prstGeom>
                    <a:noFill/>
                    <a:ln w="9525">
                      <a:noFill/>
                      <a:miter lim="800000"/>
                      <a:headEnd/>
                      <a:tailEnd/>
                    </a:ln>
                  </pic:spPr>
                </pic:pic>
              </a:graphicData>
            </a:graphic>
          </wp:anchor>
        </w:drawing>
      </w:r>
      <w:r w:rsidR="00114A11" w:rsidRPr="00BB13C5">
        <w:rPr>
          <w:b/>
          <w:sz w:val="32"/>
          <w:szCs w:val="32"/>
        </w:rPr>
        <w:t>St Martin’s CE (Aided) Primary School</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East End, Newbury, Berkshire RG20 0AF</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 xml:space="preserve">Telephone: 01635 253489  </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 xml:space="preserve">E-mail: </w:t>
      </w:r>
      <w:hyperlink r:id="rId7" w:history="1">
        <w:r w:rsidRPr="00BB13C5">
          <w:rPr>
            <w:rStyle w:val="Hyperlink"/>
            <w:color w:val="auto"/>
            <w:sz w:val="32"/>
            <w:szCs w:val="32"/>
          </w:rPr>
          <w:t>adminoffice@st-martins.hants.sch.uk</w:t>
        </w:r>
      </w:hyperlink>
    </w:p>
    <w:p w:rsidR="00114A11" w:rsidRPr="00BB13C5" w:rsidRDefault="00114A11" w:rsidP="00BB13C5">
      <w:pPr>
        <w:pBdr>
          <w:top w:val="double" w:sz="18" w:space="1" w:color="auto"/>
          <w:left w:val="double" w:sz="18" w:space="4" w:color="auto"/>
          <w:bottom w:val="double" w:sz="18" w:space="1" w:color="auto"/>
          <w:right w:val="double" w:sz="18" w:space="4" w:color="auto"/>
        </w:pBdr>
        <w:rPr>
          <w:b/>
          <w:sz w:val="32"/>
          <w:szCs w:val="32"/>
        </w:rPr>
      </w:pPr>
    </w:p>
    <w:p w:rsidR="00114A11" w:rsidRPr="00BB13C5" w:rsidRDefault="00114A11" w:rsidP="000A42E3">
      <w:pPr>
        <w:pBdr>
          <w:top w:val="double" w:sz="18" w:space="1" w:color="auto"/>
          <w:left w:val="double" w:sz="18" w:space="4" w:color="auto"/>
          <w:bottom w:val="double" w:sz="18" w:space="1" w:color="auto"/>
          <w:right w:val="double" w:sz="18" w:space="4" w:color="auto"/>
        </w:pBdr>
        <w:jc w:val="center"/>
        <w:rPr>
          <w:b/>
          <w:sz w:val="32"/>
          <w:szCs w:val="32"/>
        </w:rPr>
      </w:pPr>
      <w:r w:rsidRPr="00BB13C5">
        <w:rPr>
          <w:b/>
          <w:sz w:val="32"/>
          <w:szCs w:val="32"/>
        </w:rPr>
        <w:t>Headteacher:  Mrs K Bartlett</w:t>
      </w:r>
    </w:p>
    <w:p w:rsidR="00114A11" w:rsidRPr="00BB13C5" w:rsidRDefault="00114A11" w:rsidP="00BB13C5">
      <w:pPr>
        <w:pBdr>
          <w:top w:val="double" w:sz="18" w:space="1" w:color="auto"/>
          <w:left w:val="double" w:sz="18" w:space="4" w:color="auto"/>
          <w:bottom w:val="double" w:sz="18" w:space="1" w:color="auto"/>
          <w:right w:val="double" w:sz="18" w:space="4" w:color="auto"/>
        </w:pBdr>
        <w:rPr>
          <w:b/>
          <w:sz w:val="32"/>
          <w:szCs w:val="32"/>
        </w:rPr>
      </w:pPr>
    </w:p>
    <w:p w:rsidR="00114A11" w:rsidRPr="00BB13C5" w:rsidRDefault="00114A11" w:rsidP="00BB13C5">
      <w:pPr>
        <w:rPr>
          <w:sz w:val="32"/>
          <w:szCs w:val="32"/>
        </w:rPr>
      </w:pPr>
    </w:p>
    <w:p w:rsidR="00114A11" w:rsidRPr="00BB13C5" w:rsidRDefault="00114A11" w:rsidP="00BB13C5">
      <w:pPr>
        <w:rPr>
          <w:sz w:val="32"/>
          <w:szCs w:val="32"/>
        </w:rPr>
      </w:pP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3A65D3" w:rsidP="00BB13C5">
      <w:pPr>
        <w:pBdr>
          <w:top w:val="double" w:sz="18" w:space="1" w:color="auto"/>
          <w:left w:val="double" w:sz="18" w:space="4" w:color="auto"/>
          <w:bottom w:val="double" w:sz="18" w:space="1" w:color="auto"/>
          <w:right w:val="double" w:sz="18" w:space="4" w:color="auto"/>
        </w:pBdr>
        <w:jc w:val="center"/>
        <w:rPr>
          <w:b/>
          <w:sz w:val="32"/>
          <w:szCs w:val="32"/>
        </w:rPr>
      </w:pPr>
      <w:r>
        <w:rPr>
          <w:b/>
          <w:sz w:val="32"/>
          <w:szCs w:val="32"/>
        </w:rPr>
        <w:t xml:space="preserve">Sex and Relationships Education </w:t>
      </w:r>
      <w:r w:rsidR="00114A11" w:rsidRPr="00BB13C5">
        <w:rPr>
          <w:b/>
          <w:sz w:val="32"/>
          <w:szCs w:val="32"/>
        </w:rPr>
        <w:t>Policy</w:t>
      </w:r>
    </w:p>
    <w:p w:rsidR="00114A11" w:rsidRPr="00BB13C5" w:rsidRDefault="00114A11" w:rsidP="00BB13C5">
      <w:pPr>
        <w:pBdr>
          <w:top w:val="double" w:sz="18" w:space="1" w:color="auto"/>
          <w:left w:val="double" w:sz="18" w:space="4" w:color="auto"/>
          <w:bottom w:val="double" w:sz="18" w:space="1" w:color="auto"/>
          <w:right w:val="double" w:sz="18" w:space="4" w:color="auto"/>
        </w:pBdr>
        <w:jc w:val="center"/>
        <w:rPr>
          <w:b/>
          <w:sz w:val="32"/>
          <w:szCs w:val="32"/>
        </w:rPr>
      </w:pPr>
    </w:p>
    <w:p w:rsidR="00114A11" w:rsidRPr="00BB13C5" w:rsidRDefault="00114A11" w:rsidP="00BB13C5">
      <w:pPr>
        <w:pStyle w:val="NormalIndentExtra"/>
        <w:spacing w:before="0" w:after="0"/>
        <w:ind w:left="0"/>
        <w:rPr>
          <w:rFonts w:ascii="Times New Roman" w:hAnsi="Times New Roman"/>
          <w:sz w:val="32"/>
          <w:szCs w:val="32"/>
        </w:rPr>
      </w:pPr>
    </w:p>
    <w:p w:rsidR="00114A11" w:rsidRPr="00BB13C5" w:rsidRDefault="00114A11" w:rsidP="00BB13C5">
      <w:pPr>
        <w:pStyle w:val="NormalIndentExtra"/>
        <w:spacing w:before="0" w:after="0"/>
        <w:rPr>
          <w:rFonts w:ascii="Times New Roman" w:hAnsi="Times New Roman"/>
          <w:sz w:val="32"/>
          <w:szCs w:val="32"/>
        </w:rPr>
      </w:pPr>
    </w:p>
    <w:p w:rsidR="00114A11" w:rsidRPr="003A65D3"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u w:val="single"/>
          <w:lang w:eastAsia="en-US"/>
        </w:rPr>
      </w:pPr>
      <w:r>
        <w:rPr>
          <w:rFonts w:eastAsia="Calibri"/>
          <w:b/>
          <w:sz w:val="28"/>
          <w:szCs w:val="28"/>
          <w:lang w:eastAsia="en-US"/>
        </w:rPr>
        <w:t xml:space="preserve">Status: </w:t>
      </w:r>
      <w:r w:rsidRPr="00F7463E">
        <w:rPr>
          <w:rFonts w:eastAsia="Calibri"/>
          <w:b/>
          <w:sz w:val="28"/>
          <w:szCs w:val="28"/>
          <w:lang w:eastAsia="en-US"/>
        </w:rPr>
        <w:t>Draft</w:t>
      </w:r>
      <w:r>
        <w:rPr>
          <w:rFonts w:eastAsia="Calibri"/>
          <w:b/>
          <w:sz w:val="28"/>
          <w:szCs w:val="28"/>
          <w:lang w:eastAsia="en-US"/>
        </w:rPr>
        <w:t xml:space="preserve"> / </w:t>
      </w:r>
      <w:r w:rsidRPr="00F7463E">
        <w:rPr>
          <w:rFonts w:eastAsia="Calibri"/>
          <w:b/>
          <w:sz w:val="28"/>
          <w:szCs w:val="28"/>
          <w:u w:val="single"/>
          <w:lang w:eastAsia="en-US"/>
        </w:rPr>
        <w:t>Final</w:t>
      </w:r>
      <w:r w:rsidR="00CA5CFC">
        <w:rPr>
          <w:rFonts w:eastAsia="Calibri"/>
          <w:b/>
          <w:sz w:val="28"/>
          <w:szCs w:val="28"/>
          <w:lang w:eastAsia="en-US"/>
        </w:rPr>
        <w:tab/>
      </w:r>
      <w:r w:rsidR="00CA5CFC">
        <w:rPr>
          <w:rFonts w:eastAsia="Calibri"/>
          <w:b/>
          <w:sz w:val="28"/>
          <w:szCs w:val="28"/>
          <w:lang w:eastAsia="en-US"/>
        </w:rPr>
        <w:tab/>
      </w:r>
    </w:p>
    <w:p w:rsidR="00114A11" w:rsidRPr="00BB13C5" w:rsidRDefault="00114A11"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bookmarkStart w:id="0" w:name="_GoBack"/>
      <w:bookmarkEnd w:id="0"/>
    </w:p>
    <w:p w:rsidR="00BB13C5" w:rsidRP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 xml:space="preserve">Date policy </w:t>
      </w:r>
      <w:r w:rsidRPr="003A65D3">
        <w:rPr>
          <w:rFonts w:eastAsia="Calibri"/>
          <w:b/>
          <w:sz w:val="28"/>
          <w:szCs w:val="28"/>
          <w:u w:val="single"/>
          <w:lang w:eastAsia="en-US"/>
        </w:rPr>
        <w:t>produced</w:t>
      </w:r>
      <w:r>
        <w:rPr>
          <w:rFonts w:eastAsia="Calibri"/>
          <w:b/>
          <w:sz w:val="28"/>
          <w:szCs w:val="28"/>
          <w:lang w:eastAsia="en-US"/>
        </w:rPr>
        <w:t>/reviewed:</w:t>
      </w:r>
      <w:r w:rsidR="003A65D3">
        <w:rPr>
          <w:rFonts w:eastAsia="Calibri"/>
          <w:b/>
          <w:sz w:val="28"/>
          <w:szCs w:val="28"/>
          <w:lang w:eastAsia="en-US"/>
        </w:rPr>
        <w:t xml:space="preserve"> 28.04.2018</w:t>
      </w:r>
    </w:p>
    <w:p w:rsidR="00114A11" w:rsidRPr="00BB13C5" w:rsidRDefault="00114A11"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 xml:space="preserve"> </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 xml:space="preserve">Policy </w:t>
      </w:r>
      <w:r w:rsidRPr="003A65D3">
        <w:rPr>
          <w:rFonts w:eastAsia="Calibri"/>
          <w:b/>
          <w:sz w:val="28"/>
          <w:szCs w:val="28"/>
          <w:u w:val="single"/>
          <w:lang w:eastAsia="en-US"/>
        </w:rPr>
        <w:t>produced</w:t>
      </w:r>
      <w:r>
        <w:rPr>
          <w:rFonts w:eastAsia="Calibri"/>
          <w:b/>
          <w:sz w:val="28"/>
          <w:szCs w:val="28"/>
          <w:lang w:eastAsia="en-US"/>
        </w:rPr>
        <w:t>/reviewed by:</w:t>
      </w:r>
      <w:r w:rsidR="003A65D3">
        <w:rPr>
          <w:rFonts w:eastAsia="Calibri"/>
          <w:b/>
          <w:sz w:val="28"/>
          <w:szCs w:val="28"/>
          <w:lang w:eastAsia="en-US"/>
        </w:rPr>
        <w:t xml:space="preserve"> Headteacher</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P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Ratified by the governing body:</w:t>
      </w:r>
      <w:r w:rsidR="003A65D3">
        <w:rPr>
          <w:rFonts w:eastAsia="Calibri"/>
          <w:b/>
          <w:sz w:val="28"/>
          <w:szCs w:val="28"/>
          <w:lang w:eastAsia="en-US"/>
        </w:rPr>
        <w:t xml:space="preserve"> 09.05.2018</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Signed:</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Pr>
          <w:rFonts w:eastAsia="Calibri"/>
          <w:b/>
          <w:sz w:val="28"/>
          <w:szCs w:val="28"/>
          <w:lang w:eastAsia="en-US"/>
        </w:rPr>
        <w:t>Position:</w:t>
      </w:r>
    </w:p>
    <w:p w:rsid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BB13C5" w:rsidRDefault="00114A11"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Date of next review:</w:t>
      </w:r>
      <w:r w:rsidR="003A65D3">
        <w:rPr>
          <w:rFonts w:eastAsia="Calibri"/>
          <w:b/>
          <w:sz w:val="28"/>
          <w:szCs w:val="28"/>
          <w:lang w:eastAsia="en-US"/>
        </w:rPr>
        <w:t xml:space="preserve"> April 2019</w:t>
      </w:r>
    </w:p>
    <w:p w:rsidR="00114A11" w:rsidRPr="00BB13C5" w:rsidRDefault="00BB13C5" w:rsidP="00BB13C5">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BB13C5">
        <w:rPr>
          <w:rFonts w:eastAsia="Calibri"/>
          <w:b/>
          <w:sz w:val="28"/>
          <w:szCs w:val="28"/>
          <w:lang w:eastAsia="en-US"/>
        </w:rPr>
        <w:t xml:space="preserve"> </w:t>
      </w:r>
    </w:p>
    <w:p w:rsidR="003A65D3" w:rsidRDefault="003A65D3">
      <w:pPr>
        <w:spacing w:after="200" w:line="276" w:lineRule="auto"/>
        <w:rPr>
          <w:sz w:val="28"/>
          <w:szCs w:val="28"/>
        </w:rPr>
      </w:pPr>
      <w:r>
        <w:rPr>
          <w:sz w:val="28"/>
          <w:szCs w:val="28"/>
        </w:rPr>
        <w:br w:type="page"/>
      </w:r>
    </w:p>
    <w:p w:rsidR="003A65D3" w:rsidRPr="003A65D3" w:rsidRDefault="003A65D3" w:rsidP="003A65D3">
      <w:pPr>
        <w:jc w:val="center"/>
        <w:rPr>
          <w:b/>
          <w:sz w:val="22"/>
          <w:szCs w:val="22"/>
        </w:rPr>
      </w:pPr>
      <w:r>
        <w:rPr>
          <w:b/>
          <w:sz w:val="22"/>
          <w:szCs w:val="22"/>
        </w:rPr>
        <w:lastRenderedPageBreak/>
        <w:t>St Martin’s CE (Aided) Primary School</w:t>
      </w:r>
    </w:p>
    <w:p w:rsidR="003A65D3" w:rsidRPr="003A65D3" w:rsidRDefault="003A65D3" w:rsidP="003A65D3">
      <w:pPr>
        <w:jc w:val="center"/>
        <w:rPr>
          <w:b/>
          <w:sz w:val="22"/>
          <w:szCs w:val="22"/>
        </w:rPr>
      </w:pPr>
      <w:r w:rsidRPr="003A65D3">
        <w:rPr>
          <w:b/>
          <w:sz w:val="22"/>
          <w:szCs w:val="22"/>
        </w:rPr>
        <w:t xml:space="preserve">Sex and Relationships Education Policy </w:t>
      </w:r>
    </w:p>
    <w:p w:rsidR="003A65D3" w:rsidRPr="003A65D3" w:rsidRDefault="003A65D3" w:rsidP="003A65D3">
      <w:pPr>
        <w:jc w:val="center"/>
        <w:rPr>
          <w:b/>
          <w:sz w:val="22"/>
          <w:szCs w:val="22"/>
        </w:rPr>
      </w:pPr>
    </w:p>
    <w:p w:rsidR="003A65D3" w:rsidRPr="003A65D3" w:rsidRDefault="003A65D3" w:rsidP="00064FB0">
      <w:pPr>
        <w:rPr>
          <w:b/>
          <w:sz w:val="22"/>
          <w:szCs w:val="22"/>
        </w:rPr>
      </w:pPr>
      <w:r w:rsidRPr="003A65D3">
        <w:rPr>
          <w:b/>
          <w:sz w:val="22"/>
          <w:szCs w:val="22"/>
        </w:rPr>
        <w:t xml:space="preserve">Purpose </w:t>
      </w:r>
    </w:p>
    <w:p w:rsidR="003A65D3" w:rsidRPr="003A65D3" w:rsidRDefault="003A65D3" w:rsidP="00064FB0">
      <w:pPr>
        <w:rPr>
          <w:sz w:val="22"/>
          <w:szCs w:val="22"/>
        </w:rPr>
      </w:pPr>
      <w:r w:rsidRPr="003A65D3">
        <w:rPr>
          <w:sz w:val="22"/>
          <w:szCs w:val="22"/>
        </w:rPr>
        <w:t>The Education Act 1993 (5/94) gives governors</w:t>
      </w:r>
      <w:r w:rsidRPr="003A65D3">
        <w:rPr>
          <w:b/>
          <w:sz w:val="22"/>
          <w:szCs w:val="22"/>
        </w:rPr>
        <w:t xml:space="preserve"> </w:t>
      </w:r>
      <w:r w:rsidRPr="003A65D3">
        <w:rPr>
          <w:sz w:val="22"/>
          <w:szCs w:val="22"/>
        </w:rPr>
        <w:t>the responsibility to decide</w:t>
      </w:r>
      <w:r w:rsidRPr="003A65D3">
        <w:rPr>
          <w:b/>
          <w:sz w:val="22"/>
          <w:szCs w:val="22"/>
        </w:rPr>
        <w:t xml:space="preserve"> </w:t>
      </w:r>
      <w:r w:rsidRPr="003A65D3">
        <w:rPr>
          <w:sz w:val="22"/>
          <w:szCs w:val="22"/>
        </w:rPr>
        <w:t>whether sex and relationships education should be included within the curriculum and, if so, to decide on the context and organisation of the programme.</w:t>
      </w:r>
    </w:p>
    <w:p w:rsidR="003A65D3" w:rsidRPr="003A65D3" w:rsidRDefault="003A65D3" w:rsidP="00064FB0">
      <w:pPr>
        <w:rPr>
          <w:sz w:val="22"/>
          <w:szCs w:val="22"/>
        </w:rPr>
      </w:pPr>
    </w:p>
    <w:p w:rsidR="003A65D3" w:rsidRPr="003A65D3" w:rsidRDefault="003A65D3" w:rsidP="00064FB0">
      <w:pPr>
        <w:rPr>
          <w:sz w:val="22"/>
          <w:szCs w:val="22"/>
        </w:rPr>
      </w:pPr>
      <w:r w:rsidRPr="003A65D3">
        <w:rPr>
          <w:sz w:val="22"/>
          <w:szCs w:val="22"/>
        </w:rPr>
        <w:t>If governors decide to include sex and relationships education in the curriculum, then it is the view of the school that it should be taught as pa</w:t>
      </w:r>
      <w:r>
        <w:rPr>
          <w:sz w:val="22"/>
          <w:szCs w:val="22"/>
        </w:rPr>
        <w:t>rt of the Personal, Social, Health and Citizenship Education</w:t>
      </w:r>
      <w:r w:rsidRPr="003A65D3">
        <w:rPr>
          <w:sz w:val="22"/>
          <w:szCs w:val="22"/>
        </w:rPr>
        <w:t xml:space="preserve"> programme.</w:t>
      </w:r>
    </w:p>
    <w:p w:rsidR="003A65D3" w:rsidRPr="003A65D3" w:rsidRDefault="003A65D3" w:rsidP="00064FB0">
      <w:pPr>
        <w:rPr>
          <w:sz w:val="22"/>
          <w:szCs w:val="22"/>
        </w:rPr>
      </w:pPr>
    </w:p>
    <w:p w:rsidR="003A65D3" w:rsidRPr="003A65D3" w:rsidRDefault="003A65D3" w:rsidP="00064FB0">
      <w:pPr>
        <w:rPr>
          <w:sz w:val="22"/>
          <w:szCs w:val="22"/>
        </w:rPr>
      </w:pPr>
      <w:r w:rsidRPr="003A65D3">
        <w:rPr>
          <w:sz w:val="22"/>
          <w:szCs w:val="22"/>
        </w:rPr>
        <w:t>However, it is necessary to take into account:</w:t>
      </w:r>
    </w:p>
    <w:p w:rsidR="003A65D3" w:rsidRPr="003A65D3" w:rsidRDefault="003A65D3" w:rsidP="00064FB0">
      <w:pPr>
        <w:numPr>
          <w:ilvl w:val="0"/>
          <w:numId w:val="1"/>
        </w:numPr>
        <w:rPr>
          <w:sz w:val="22"/>
          <w:szCs w:val="22"/>
        </w:rPr>
      </w:pPr>
      <w:r w:rsidRPr="003A65D3">
        <w:rPr>
          <w:sz w:val="22"/>
          <w:szCs w:val="22"/>
        </w:rPr>
        <w:t>that any sex and relationships education is matched to the maturity of the pupils involved, which may not always correspond to their chronological age;</w:t>
      </w:r>
    </w:p>
    <w:p w:rsidR="003A65D3" w:rsidRPr="003A65D3" w:rsidRDefault="003A65D3" w:rsidP="00064FB0">
      <w:pPr>
        <w:numPr>
          <w:ilvl w:val="0"/>
          <w:numId w:val="1"/>
        </w:numPr>
        <w:rPr>
          <w:sz w:val="22"/>
          <w:szCs w:val="22"/>
        </w:rPr>
      </w:pPr>
      <w:proofErr w:type="gramStart"/>
      <w:r w:rsidRPr="003A65D3">
        <w:rPr>
          <w:sz w:val="22"/>
          <w:szCs w:val="22"/>
        </w:rPr>
        <w:t>the</w:t>
      </w:r>
      <w:proofErr w:type="gramEnd"/>
      <w:r w:rsidRPr="003A65D3">
        <w:rPr>
          <w:sz w:val="22"/>
          <w:szCs w:val="22"/>
        </w:rPr>
        <w:t xml:space="preserve"> rights of parents to withdraw their child from any or all parts of the school’s programme of sex and relationships education.</w:t>
      </w:r>
    </w:p>
    <w:p w:rsidR="003A65D3" w:rsidRPr="003A65D3" w:rsidRDefault="003A65D3" w:rsidP="00064FB0">
      <w:pPr>
        <w:rPr>
          <w:sz w:val="22"/>
          <w:szCs w:val="22"/>
        </w:rPr>
      </w:pPr>
    </w:p>
    <w:p w:rsidR="003A65D3" w:rsidRPr="003A65D3" w:rsidRDefault="003A65D3" w:rsidP="00064FB0">
      <w:pPr>
        <w:rPr>
          <w:b/>
          <w:sz w:val="22"/>
          <w:szCs w:val="22"/>
        </w:rPr>
      </w:pPr>
      <w:r w:rsidRPr="003A65D3">
        <w:rPr>
          <w:b/>
          <w:sz w:val="22"/>
          <w:szCs w:val="22"/>
        </w:rPr>
        <w:t>Rationale</w:t>
      </w:r>
    </w:p>
    <w:p w:rsidR="003A65D3" w:rsidRPr="003A65D3" w:rsidRDefault="003A65D3" w:rsidP="00064FB0">
      <w:pPr>
        <w:rPr>
          <w:sz w:val="22"/>
          <w:szCs w:val="22"/>
        </w:rPr>
      </w:pPr>
      <w:r>
        <w:rPr>
          <w:sz w:val="22"/>
          <w:szCs w:val="22"/>
        </w:rPr>
        <w:t>At St Martin’s CE (Aided) Primary School</w:t>
      </w:r>
      <w:r w:rsidRPr="003A65D3">
        <w:rPr>
          <w:sz w:val="22"/>
          <w:szCs w:val="22"/>
        </w:rPr>
        <w:t>, we believe that sex and relationships education is crucial in helping to prepare the children for their lives now</w:t>
      </w:r>
      <w:r w:rsidR="0070455C">
        <w:rPr>
          <w:sz w:val="22"/>
          <w:szCs w:val="22"/>
        </w:rPr>
        <w:t>,</w:t>
      </w:r>
      <w:r w:rsidRPr="003A65D3">
        <w:rPr>
          <w:sz w:val="22"/>
          <w:szCs w:val="22"/>
        </w:rPr>
        <w:t xml:space="preserve"> and in the future as adults, and possibly parents.</w:t>
      </w:r>
    </w:p>
    <w:p w:rsidR="003A65D3" w:rsidRPr="003A65D3" w:rsidRDefault="003A65D3" w:rsidP="00064FB0">
      <w:pPr>
        <w:rPr>
          <w:sz w:val="22"/>
          <w:szCs w:val="22"/>
        </w:rPr>
      </w:pPr>
    </w:p>
    <w:p w:rsidR="003A65D3" w:rsidRPr="003A65D3" w:rsidRDefault="003A65D3" w:rsidP="00064FB0">
      <w:pPr>
        <w:rPr>
          <w:sz w:val="22"/>
          <w:szCs w:val="22"/>
        </w:rPr>
      </w:pPr>
      <w:r w:rsidRPr="003A65D3">
        <w:rPr>
          <w:sz w:val="22"/>
          <w:szCs w:val="22"/>
        </w:rPr>
        <w:t>We believe that although factual information about sex-related issues is important, there should also be a focus on the quality of relationships in our lives and our personal rights and responsibilities.  This will be achieved through exploring values and moral issues and through developing communication and decision-making skills.</w:t>
      </w:r>
    </w:p>
    <w:p w:rsidR="003A65D3" w:rsidRPr="003A65D3" w:rsidRDefault="003A65D3" w:rsidP="00064FB0">
      <w:pPr>
        <w:rPr>
          <w:sz w:val="22"/>
          <w:szCs w:val="22"/>
        </w:rPr>
      </w:pPr>
    </w:p>
    <w:p w:rsidR="003A65D3" w:rsidRPr="003A65D3" w:rsidRDefault="003A65D3" w:rsidP="00064FB0">
      <w:pPr>
        <w:rPr>
          <w:sz w:val="22"/>
          <w:szCs w:val="22"/>
        </w:rPr>
      </w:pPr>
      <w:r w:rsidRPr="003A65D3">
        <w:rPr>
          <w:sz w:val="22"/>
          <w:szCs w:val="22"/>
        </w:rPr>
        <w:t>We believe that there should be an equal entitlement of opportunity for all children at the schools.  However, the Children’s Act dictates that where there are circumstances causing conflict between the safety and welfare of a child and his/her parents’ wishes, then the interests of the child are paramount.</w:t>
      </w:r>
    </w:p>
    <w:p w:rsidR="003A65D3" w:rsidRPr="003A65D3" w:rsidRDefault="003A65D3" w:rsidP="00064FB0">
      <w:pPr>
        <w:rPr>
          <w:sz w:val="22"/>
          <w:szCs w:val="22"/>
        </w:rPr>
      </w:pPr>
    </w:p>
    <w:p w:rsidR="003A65D3" w:rsidRPr="003A65D3" w:rsidRDefault="003A65D3" w:rsidP="00064FB0">
      <w:pPr>
        <w:rPr>
          <w:color w:val="000000"/>
          <w:sz w:val="22"/>
          <w:szCs w:val="22"/>
        </w:rPr>
      </w:pPr>
      <w:r w:rsidRPr="003A65D3">
        <w:rPr>
          <w:sz w:val="22"/>
          <w:szCs w:val="22"/>
        </w:rPr>
        <w:t>The schools are sensitive to the views of parents whose cultural and religious beliefs may cause them to hold strict reservations regarding sex and relationships education for their child.</w:t>
      </w:r>
      <w:r w:rsidRPr="003A65D3">
        <w:rPr>
          <w:color w:val="000000"/>
          <w:sz w:val="22"/>
          <w:szCs w:val="22"/>
        </w:rPr>
        <w:t xml:space="preserve"> </w:t>
      </w:r>
    </w:p>
    <w:p w:rsidR="003A65D3" w:rsidRPr="003A65D3" w:rsidRDefault="003A65D3" w:rsidP="00064FB0">
      <w:pPr>
        <w:rPr>
          <w:color w:val="000000"/>
          <w:sz w:val="22"/>
          <w:szCs w:val="22"/>
        </w:rPr>
      </w:pPr>
    </w:p>
    <w:p w:rsidR="003A65D3" w:rsidRPr="003A65D3" w:rsidRDefault="003A65D3" w:rsidP="00064FB0">
      <w:pPr>
        <w:rPr>
          <w:sz w:val="22"/>
          <w:szCs w:val="22"/>
        </w:rPr>
      </w:pPr>
      <w:r w:rsidRPr="003A65D3">
        <w:rPr>
          <w:sz w:val="22"/>
          <w:szCs w:val="22"/>
        </w:rPr>
        <w:t xml:space="preserve">Section 241 of the Education Act 1993 grants parents the right to withdraw their child from all or part of the programme of sex and relationships education which falls outside the remit of the National Curriculum, for example in the Programme of Study for science.  </w:t>
      </w:r>
    </w:p>
    <w:p w:rsidR="003A65D3" w:rsidRPr="003A65D3" w:rsidRDefault="003A65D3" w:rsidP="00064FB0">
      <w:pPr>
        <w:rPr>
          <w:sz w:val="22"/>
          <w:szCs w:val="22"/>
        </w:rPr>
      </w:pPr>
    </w:p>
    <w:p w:rsidR="003A65D3" w:rsidRPr="003A65D3" w:rsidRDefault="003A65D3" w:rsidP="00064FB0">
      <w:pPr>
        <w:rPr>
          <w:sz w:val="22"/>
          <w:szCs w:val="22"/>
        </w:rPr>
      </w:pPr>
      <w:r w:rsidRPr="003A65D3">
        <w:rPr>
          <w:sz w:val="22"/>
          <w:szCs w:val="22"/>
        </w:rPr>
        <w:t>If a parent wishes to withdraw their child from the sex and relationships education programme, an appointment must be made to discuss the matter with the</w:t>
      </w:r>
      <w:r w:rsidR="009B232B">
        <w:rPr>
          <w:sz w:val="22"/>
          <w:szCs w:val="22"/>
        </w:rPr>
        <w:t xml:space="preserve"> Headteacher.</w:t>
      </w:r>
      <w:r w:rsidRPr="003A65D3">
        <w:rPr>
          <w:sz w:val="22"/>
          <w:szCs w:val="22"/>
        </w:rPr>
        <w:t xml:space="preserve">  Following this discussion, if the parent still wishes to withdraw his/her child, a withdrawal statement must be signed (attached at Appendix A).</w:t>
      </w:r>
      <w:r w:rsidR="0070455C">
        <w:rPr>
          <w:sz w:val="22"/>
          <w:szCs w:val="22"/>
        </w:rPr>
        <w:t xml:space="preserve"> </w:t>
      </w:r>
    </w:p>
    <w:p w:rsidR="003A65D3" w:rsidRPr="003A65D3" w:rsidRDefault="003A65D3" w:rsidP="00064FB0">
      <w:pPr>
        <w:rPr>
          <w:sz w:val="22"/>
          <w:szCs w:val="22"/>
        </w:rPr>
      </w:pPr>
      <w:r w:rsidRPr="003A65D3">
        <w:rPr>
          <w:sz w:val="22"/>
          <w:szCs w:val="22"/>
        </w:rPr>
        <w:t>Any child withdrawn from all or part of the sex and relationships education programme will be provided with an alternative activity whilst the session(s) take place.  It is the class</w:t>
      </w:r>
      <w:r w:rsidR="00064FB0">
        <w:rPr>
          <w:sz w:val="22"/>
          <w:szCs w:val="22"/>
        </w:rPr>
        <w:t xml:space="preserve"> </w:t>
      </w:r>
      <w:r w:rsidRPr="003A65D3">
        <w:rPr>
          <w:sz w:val="22"/>
          <w:szCs w:val="22"/>
        </w:rPr>
        <w:t>teacher’s responsibility to make these alternative arrangements and to ensure that the child does not feel discriminated against.</w:t>
      </w:r>
    </w:p>
    <w:p w:rsidR="003A65D3" w:rsidRPr="003A65D3" w:rsidRDefault="003A65D3" w:rsidP="00064FB0">
      <w:pPr>
        <w:rPr>
          <w:sz w:val="22"/>
          <w:szCs w:val="22"/>
        </w:rPr>
      </w:pPr>
    </w:p>
    <w:p w:rsidR="003A65D3" w:rsidRPr="003A65D3" w:rsidRDefault="003A65D3" w:rsidP="00064FB0">
      <w:pPr>
        <w:rPr>
          <w:b/>
          <w:sz w:val="22"/>
          <w:szCs w:val="22"/>
        </w:rPr>
      </w:pPr>
      <w:r w:rsidRPr="003A65D3">
        <w:rPr>
          <w:b/>
          <w:sz w:val="22"/>
          <w:szCs w:val="22"/>
        </w:rPr>
        <w:t>Aims</w:t>
      </w:r>
    </w:p>
    <w:p w:rsidR="003A65D3" w:rsidRPr="003A65D3" w:rsidRDefault="003A65D3" w:rsidP="00064FB0">
      <w:pPr>
        <w:rPr>
          <w:sz w:val="22"/>
          <w:szCs w:val="22"/>
        </w:rPr>
      </w:pPr>
      <w:r w:rsidRPr="003A65D3">
        <w:rPr>
          <w:sz w:val="22"/>
          <w:szCs w:val="22"/>
        </w:rPr>
        <w:t>We aim to:</w:t>
      </w:r>
    </w:p>
    <w:p w:rsidR="003A65D3" w:rsidRPr="003A65D3" w:rsidRDefault="003A65D3" w:rsidP="00064FB0">
      <w:pPr>
        <w:numPr>
          <w:ilvl w:val="0"/>
          <w:numId w:val="2"/>
        </w:numPr>
        <w:rPr>
          <w:sz w:val="22"/>
          <w:szCs w:val="22"/>
        </w:rPr>
      </w:pPr>
      <w:r w:rsidRPr="003A65D3">
        <w:rPr>
          <w:sz w:val="22"/>
          <w:szCs w:val="22"/>
        </w:rPr>
        <w:t>develop a culture of trust and understanding within the school;</w:t>
      </w:r>
    </w:p>
    <w:p w:rsidR="003A65D3" w:rsidRPr="003A65D3" w:rsidRDefault="003A65D3" w:rsidP="00064FB0">
      <w:pPr>
        <w:numPr>
          <w:ilvl w:val="0"/>
          <w:numId w:val="2"/>
        </w:numPr>
        <w:rPr>
          <w:sz w:val="22"/>
          <w:szCs w:val="22"/>
        </w:rPr>
      </w:pPr>
      <w:r w:rsidRPr="003A65D3">
        <w:rPr>
          <w:sz w:val="22"/>
          <w:szCs w:val="22"/>
        </w:rPr>
        <w:t>teach sex and relationships education within the wider context of family life and relationships;</w:t>
      </w:r>
    </w:p>
    <w:p w:rsidR="003A65D3" w:rsidRPr="003A65D3" w:rsidRDefault="003A65D3" w:rsidP="00064FB0">
      <w:pPr>
        <w:numPr>
          <w:ilvl w:val="0"/>
          <w:numId w:val="2"/>
        </w:numPr>
        <w:rPr>
          <w:sz w:val="22"/>
          <w:szCs w:val="22"/>
        </w:rPr>
      </w:pPr>
      <w:r w:rsidRPr="003A65D3">
        <w:rPr>
          <w:sz w:val="22"/>
          <w:szCs w:val="22"/>
        </w:rPr>
        <w:t>promote responsible behaviour across all areas of an individual person’s life;</w:t>
      </w:r>
    </w:p>
    <w:p w:rsidR="003A65D3" w:rsidRPr="003A65D3" w:rsidRDefault="003A65D3" w:rsidP="00064FB0">
      <w:pPr>
        <w:numPr>
          <w:ilvl w:val="0"/>
          <w:numId w:val="2"/>
        </w:numPr>
        <w:rPr>
          <w:sz w:val="22"/>
          <w:szCs w:val="22"/>
        </w:rPr>
      </w:pPr>
      <w:r w:rsidRPr="003A65D3">
        <w:rPr>
          <w:sz w:val="22"/>
          <w:szCs w:val="22"/>
        </w:rPr>
        <w:t>encourage openness about sex and relationship matters;</w:t>
      </w:r>
    </w:p>
    <w:p w:rsidR="003A65D3" w:rsidRPr="003A65D3" w:rsidRDefault="003A65D3" w:rsidP="00064FB0">
      <w:pPr>
        <w:numPr>
          <w:ilvl w:val="0"/>
          <w:numId w:val="2"/>
        </w:numPr>
        <w:rPr>
          <w:sz w:val="22"/>
          <w:szCs w:val="22"/>
        </w:rPr>
      </w:pPr>
      <w:r w:rsidRPr="003A65D3">
        <w:rPr>
          <w:sz w:val="22"/>
          <w:szCs w:val="22"/>
        </w:rPr>
        <w:t>empower and enable children to make informed decisions;</w:t>
      </w:r>
    </w:p>
    <w:p w:rsidR="003A65D3" w:rsidRPr="003A65D3" w:rsidRDefault="003A65D3" w:rsidP="00064FB0">
      <w:pPr>
        <w:numPr>
          <w:ilvl w:val="0"/>
          <w:numId w:val="2"/>
        </w:numPr>
        <w:rPr>
          <w:sz w:val="22"/>
          <w:szCs w:val="22"/>
        </w:rPr>
      </w:pPr>
      <w:r w:rsidRPr="003A65D3">
        <w:rPr>
          <w:sz w:val="22"/>
          <w:szCs w:val="22"/>
        </w:rPr>
        <w:t>promote respect for oneself and others;</w:t>
      </w:r>
    </w:p>
    <w:p w:rsidR="003A65D3" w:rsidRPr="003A65D3" w:rsidRDefault="003A65D3" w:rsidP="00064FB0">
      <w:pPr>
        <w:numPr>
          <w:ilvl w:val="0"/>
          <w:numId w:val="2"/>
        </w:numPr>
        <w:rPr>
          <w:sz w:val="22"/>
          <w:szCs w:val="22"/>
        </w:rPr>
      </w:pPr>
      <w:proofErr w:type="gramStart"/>
      <w:r w:rsidRPr="003A65D3">
        <w:rPr>
          <w:sz w:val="22"/>
          <w:szCs w:val="22"/>
        </w:rPr>
        <w:t>promote</w:t>
      </w:r>
      <w:proofErr w:type="gramEnd"/>
      <w:r w:rsidRPr="003A65D3">
        <w:rPr>
          <w:sz w:val="22"/>
          <w:szCs w:val="22"/>
        </w:rPr>
        <w:t xml:space="preserve"> positive relationships between adults and children</w:t>
      </w:r>
      <w:r w:rsidR="0070455C">
        <w:rPr>
          <w:sz w:val="22"/>
          <w:szCs w:val="22"/>
        </w:rPr>
        <w:t>,</w:t>
      </w:r>
      <w:r w:rsidRPr="003A65D3">
        <w:rPr>
          <w:sz w:val="22"/>
          <w:szCs w:val="22"/>
        </w:rPr>
        <w:t xml:space="preserve"> and children and their peers.</w:t>
      </w:r>
    </w:p>
    <w:p w:rsidR="003A65D3" w:rsidRPr="003A65D3" w:rsidRDefault="003A65D3" w:rsidP="00064FB0">
      <w:pPr>
        <w:ind w:left="360"/>
        <w:rPr>
          <w:sz w:val="22"/>
          <w:szCs w:val="22"/>
        </w:rPr>
      </w:pPr>
    </w:p>
    <w:p w:rsidR="003A65D3" w:rsidRPr="003A65D3" w:rsidRDefault="003A65D3" w:rsidP="00064FB0">
      <w:pPr>
        <w:rPr>
          <w:b/>
          <w:sz w:val="22"/>
          <w:szCs w:val="22"/>
        </w:rPr>
      </w:pPr>
    </w:p>
    <w:p w:rsidR="003A65D3" w:rsidRPr="003A65D3" w:rsidRDefault="003A65D3" w:rsidP="00064FB0">
      <w:pPr>
        <w:rPr>
          <w:b/>
          <w:sz w:val="22"/>
          <w:szCs w:val="22"/>
        </w:rPr>
      </w:pPr>
      <w:r w:rsidRPr="003A65D3">
        <w:rPr>
          <w:b/>
          <w:sz w:val="22"/>
          <w:szCs w:val="22"/>
        </w:rPr>
        <w:t>Programme</w:t>
      </w:r>
    </w:p>
    <w:p w:rsidR="003A65D3" w:rsidRPr="003A65D3" w:rsidRDefault="003A65D3" w:rsidP="00064FB0">
      <w:pPr>
        <w:ind w:left="360"/>
        <w:rPr>
          <w:sz w:val="22"/>
          <w:szCs w:val="22"/>
        </w:rPr>
      </w:pPr>
      <w:r w:rsidRPr="003A65D3">
        <w:rPr>
          <w:sz w:val="22"/>
          <w:szCs w:val="22"/>
        </w:rPr>
        <w:t>Our aims will be achieved through:</w:t>
      </w:r>
    </w:p>
    <w:p w:rsidR="003A65D3" w:rsidRPr="003A65D3" w:rsidRDefault="003A65D3" w:rsidP="00064FB0">
      <w:pPr>
        <w:numPr>
          <w:ilvl w:val="0"/>
          <w:numId w:val="3"/>
        </w:numPr>
        <w:rPr>
          <w:sz w:val="22"/>
          <w:szCs w:val="22"/>
        </w:rPr>
      </w:pPr>
      <w:r w:rsidRPr="003A65D3">
        <w:rPr>
          <w:sz w:val="22"/>
          <w:szCs w:val="22"/>
        </w:rPr>
        <w:t>a programme of sex and relationships education which includes facts and information and seeks to encourage children to form caring and loving relationships;</w:t>
      </w:r>
    </w:p>
    <w:p w:rsidR="003A65D3" w:rsidRPr="003A65D3" w:rsidRDefault="003A65D3" w:rsidP="00064FB0">
      <w:pPr>
        <w:numPr>
          <w:ilvl w:val="0"/>
          <w:numId w:val="3"/>
        </w:numPr>
        <w:rPr>
          <w:sz w:val="22"/>
          <w:szCs w:val="22"/>
        </w:rPr>
      </w:pPr>
      <w:proofErr w:type="gramStart"/>
      <w:r w:rsidRPr="003A65D3">
        <w:rPr>
          <w:sz w:val="22"/>
          <w:szCs w:val="22"/>
        </w:rPr>
        <w:t>parent</w:t>
      </w:r>
      <w:proofErr w:type="gramEnd"/>
      <w:r w:rsidRPr="003A65D3">
        <w:rPr>
          <w:sz w:val="22"/>
          <w:szCs w:val="22"/>
        </w:rPr>
        <w:t xml:space="preserve"> partnership, informing parents of the conten</w:t>
      </w:r>
      <w:r>
        <w:rPr>
          <w:sz w:val="22"/>
          <w:szCs w:val="22"/>
        </w:rPr>
        <w:t>t</w:t>
      </w:r>
      <w:r w:rsidRPr="003A65D3">
        <w:rPr>
          <w:sz w:val="22"/>
          <w:szCs w:val="22"/>
        </w:rPr>
        <w:t xml:space="preserve"> for sex and relationships education sessions and giving the opportunity for parents to preview any DVD resources before the children have their sex and relationships education sessions.</w:t>
      </w:r>
    </w:p>
    <w:p w:rsidR="003A65D3" w:rsidRPr="003A65D3" w:rsidRDefault="003A65D3" w:rsidP="00064FB0">
      <w:pPr>
        <w:rPr>
          <w:sz w:val="22"/>
          <w:szCs w:val="22"/>
        </w:rPr>
      </w:pPr>
    </w:p>
    <w:p w:rsidR="003A65D3" w:rsidRPr="003A65D3" w:rsidRDefault="003A65D3" w:rsidP="00064FB0">
      <w:pPr>
        <w:rPr>
          <w:sz w:val="22"/>
          <w:szCs w:val="22"/>
        </w:rPr>
      </w:pPr>
      <w:r w:rsidRPr="003A65D3">
        <w:rPr>
          <w:sz w:val="22"/>
          <w:szCs w:val="22"/>
        </w:rPr>
        <w:t xml:space="preserve">Sex and relationships education at </w:t>
      </w:r>
      <w:r>
        <w:rPr>
          <w:sz w:val="22"/>
          <w:szCs w:val="22"/>
        </w:rPr>
        <w:t>St Martin’s CE (Aided) Primary School</w:t>
      </w:r>
      <w:r w:rsidRPr="003A65D3">
        <w:rPr>
          <w:sz w:val="22"/>
          <w:szCs w:val="22"/>
        </w:rPr>
        <w:t xml:space="preserve"> forms an integral part of the P</w:t>
      </w:r>
      <w:r>
        <w:rPr>
          <w:sz w:val="22"/>
          <w:szCs w:val="22"/>
        </w:rPr>
        <w:t>SHCE</w:t>
      </w:r>
      <w:r w:rsidRPr="003A65D3">
        <w:rPr>
          <w:sz w:val="22"/>
          <w:szCs w:val="22"/>
        </w:rPr>
        <w:t xml:space="preserve"> programme:</w:t>
      </w:r>
    </w:p>
    <w:p w:rsidR="003A65D3" w:rsidRPr="003A65D3" w:rsidRDefault="003A65D3" w:rsidP="00064FB0">
      <w:pPr>
        <w:numPr>
          <w:ilvl w:val="0"/>
          <w:numId w:val="8"/>
        </w:numPr>
        <w:rPr>
          <w:sz w:val="22"/>
          <w:szCs w:val="22"/>
        </w:rPr>
      </w:pPr>
      <w:r w:rsidRPr="003A65D3">
        <w:rPr>
          <w:sz w:val="22"/>
          <w:szCs w:val="22"/>
        </w:rPr>
        <w:t>In Year R</w:t>
      </w:r>
      <w:r w:rsidR="0070455C">
        <w:rPr>
          <w:sz w:val="22"/>
          <w:szCs w:val="22"/>
        </w:rPr>
        <w:t>,</w:t>
      </w:r>
      <w:r w:rsidRPr="003A65D3">
        <w:rPr>
          <w:sz w:val="22"/>
          <w:szCs w:val="22"/>
        </w:rPr>
        <w:t xml:space="preserve"> the sex and relationships education programme will be delivered through the PSED area of learning encompassing work on sense of self and relationships</w:t>
      </w:r>
      <w:r w:rsidR="0070455C">
        <w:rPr>
          <w:sz w:val="22"/>
          <w:szCs w:val="22"/>
        </w:rPr>
        <w:t>;</w:t>
      </w:r>
    </w:p>
    <w:p w:rsidR="003A65D3" w:rsidRPr="003A65D3" w:rsidRDefault="003A65D3" w:rsidP="00064FB0">
      <w:pPr>
        <w:numPr>
          <w:ilvl w:val="0"/>
          <w:numId w:val="8"/>
        </w:numPr>
        <w:rPr>
          <w:sz w:val="22"/>
          <w:szCs w:val="22"/>
        </w:rPr>
      </w:pPr>
      <w:r>
        <w:rPr>
          <w:sz w:val="22"/>
          <w:szCs w:val="22"/>
        </w:rPr>
        <w:t>In Years 1,</w:t>
      </w:r>
      <w:r w:rsidRPr="003A65D3">
        <w:rPr>
          <w:sz w:val="22"/>
          <w:szCs w:val="22"/>
        </w:rPr>
        <w:t xml:space="preserve"> 2 </w:t>
      </w:r>
      <w:r>
        <w:rPr>
          <w:sz w:val="22"/>
          <w:szCs w:val="22"/>
        </w:rPr>
        <w:t>and</w:t>
      </w:r>
      <w:r w:rsidR="0070455C">
        <w:rPr>
          <w:sz w:val="22"/>
          <w:szCs w:val="22"/>
        </w:rPr>
        <w:t xml:space="preserve"> 3,</w:t>
      </w:r>
      <w:r>
        <w:rPr>
          <w:sz w:val="22"/>
          <w:szCs w:val="22"/>
        </w:rPr>
        <w:t xml:space="preserve"> </w:t>
      </w:r>
      <w:r w:rsidRPr="003A65D3">
        <w:rPr>
          <w:sz w:val="22"/>
          <w:szCs w:val="22"/>
        </w:rPr>
        <w:t>the sex and relationships education programme w</w:t>
      </w:r>
      <w:r>
        <w:rPr>
          <w:sz w:val="22"/>
          <w:szCs w:val="22"/>
        </w:rPr>
        <w:t>ill be delivered through the PSHCE</w:t>
      </w:r>
      <w:r w:rsidRPr="003A65D3">
        <w:rPr>
          <w:sz w:val="22"/>
          <w:szCs w:val="22"/>
        </w:rPr>
        <w:t xml:space="preserve"> sessions encompassing work on caring for others, individuals as special people, feelings and emotions, changing friendships, celebrating and recognising differences and ‘my body’</w:t>
      </w:r>
      <w:r w:rsidR="0070455C">
        <w:rPr>
          <w:sz w:val="22"/>
          <w:szCs w:val="22"/>
        </w:rPr>
        <w:t>;</w:t>
      </w:r>
    </w:p>
    <w:p w:rsidR="003A65D3" w:rsidRPr="003A65D3" w:rsidRDefault="003A65D3" w:rsidP="00064FB0">
      <w:pPr>
        <w:numPr>
          <w:ilvl w:val="0"/>
          <w:numId w:val="4"/>
        </w:numPr>
        <w:rPr>
          <w:sz w:val="22"/>
          <w:szCs w:val="22"/>
        </w:rPr>
      </w:pPr>
      <w:r w:rsidRPr="00064FB0">
        <w:rPr>
          <w:sz w:val="22"/>
          <w:szCs w:val="22"/>
        </w:rPr>
        <w:t xml:space="preserve">In Years </w:t>
      </w:r>
      <w:r w:rsidRPr="003A65D3">
        <w:rPr>
          <w:sz w:val="22"/>
          <w:szCs w:val="22"/>
        </w:rPr>
        <w:t>4,</w:t>
      </w:r>
      <w:r w:rsidRPr="00064FB0">
        <w:rPr>
          <w:sz w:val="22"/>
          <w:szCs w:val="22"/>
        </w:rPr>
        <w:t xml:space="preserve"> 5 and 6</w:t>
      </w:r>
      <w:r w:rsidR="0070455C">
        <w:rPr>
          <w:sz w:val="22"/>
          <w:szCs w:val="22"/>
        </w:rPr>
        <w:t>,</w:t>
      </w:r>
      <w:r w:rsidRPr="003A65D3">
        <w:rPr>
          <w:sz w:val="22"/>
          <w:szCs w:val="22"/>
        </w:rPr>
        <w:t xml:space="preserve"> part of the sex and relationships education programme will be delivered through the National Curriculum Programme of Study for science which covers life processes</w:t>
      </w:r>
      <w:r w:rsidR="00064FB0">
        <w:rPr>
          <w:sz w:val="22"/>
          <w:szCs w:val="22"/>
        </w:rPr>
        <w:t>, including</w:t>
      </w:r>
      <w:r w:rsidR="00064FB0" w:rsidRPr="00064FB0">
        <w:rPr>
          <w:sz w:val="22"/>
          <w:szCs w:val="22"/>
        </w:rPr>
        <w:t xml:space="preserve"> life cycles and reproduction in mammals</w:t>
      </w:r>
      <w:r w:rsidRPr="003A65D3">
        <w:rPr>
          <w:sz w:val="22"/>
          <w:szCs w:val="22"/>
        </w:rPr>
        <w:t xml:space="preserve">.  Other parts of the sex and relationships education </w:t>
      </w:r>
      <w:r w:rsidRPr="00064FB0">
        <w:rPr>
          <w:sz w:val="22"/>
          <w:szCs w:val="22"/>
        </w:rPr>
        <w:t>programme will be covered in PSCHE</w:t>
      </w:r>
      <w:r w:rsidRPr="003A65D3">
        <w:rPr>
          <w:sz w:val="22"/>
          <w:szCs w:val="22"/>
        </w:rPr>
        <w:t xml:space="preserve"> sessions encompassing work on </w:t>
      </w:r>
      <w:r w:rsidR="00064FB0" w:rsidRPr="00064FB0">
        <w:rPr>
          <w:sz w:val="22"/>
          <w:szCs w:val="22"/>
        </w:rPr>
        <w:t xml:space="preserve">families, relationships, </w:t>
      </w:r>
      <w:r w:rsidRPr="003A65D3">
        <w:rPr>
          <w:sz w:val="22"/>
          <w:szCs w:val="22"/>
        </w:rPr>
        <w:t>personal feelings</w:t>
      </w:r>
      <w:r w:rsidR="00064FB0" w:rsidRPr="00064FB0">
        <w:rPr>
          <w:sz w:val="22"/>
          <w:szCs w:val="22"/>
        </w:rPr>
        <w:t xml:space="preserve"> and hygiene</w:t>
      </w:r>
      <w:r w:rsidRPr="003A65D3">
        <w:rPr>
          <w:sz w:val="22"/>
          <w:szCs w:val="22"/>
        </w:rPr>
        <w:t>.</w:t>
      </w:r>
      <w:r w:rsidR="00064FB0" w:rsidRPr="00064FB0">
        <w:rPr>
          <w:sz w:val="22"/>
          <w:szCs w:val="22"/>
        </w:rPr>
        <w:t xml:space="preserve">  Years 5 and 6 will also look at puberty, how babies are made and how babies are born.</w:t>
      </w:r>
    </w:p>
    <w:p w:rsidR="003A65D3" w:rsidRPr="003A65D3" w:rsidRDefault="003A65D3" w:rsidP="00064FB0">
      <w:pPr>
        <w:rPr>
          <w:sz w:val="22"/>
          <w:szCs w:val="22"/>
        </w:rPr>
      </w:pPr>
    </w:p>
    <w:p w:rsidR="003A65D3" w:rsidRPr="003A65D3" w:rsidRDefault="003A65D3" w:rsidP="00064FB0">
      <w:pPr>
        <w:rPr>
          <w:sz w:val="22"/>
          <w:szCs w:val="22"/>
        </w:rPr>
      </w:pPr>
      <w:r w:rsidRPr="003A65D3">
        <w:rPr>
          <w:sz w:val="22"/>
          <w:szCs w:val="22"/>
        </w:rPr>
        <w:t>By the end of Key Stage 2 we aim that each child will:</w:t>
      </w:r>
    </w:p>
    <w:p w:rsidR="003A65D3" w:rsidRPr="003A65D3" w:rsidRDefault="003A65D3" w:rsidP="00064FB0">
      <w:pPr>
        <w:rPr>
          <w:sz w:val="22"/>
          <w:szCs w:val="22"/>
        </w:rPr>
      </w:pPr>
    </w:p>
    <w:p w:rsidR="003A65D3" w:rsidRPr="003A65D3" w:rsidRDefault="003A65D3" w:rsidP="00064FB0">
      <w:pPr>
        <w:numPr>
          <w:ilvl w:val="0"/>
          <w:numId w:val="5"/>
        </w:numPr>
        <w:rPr>
          <w:sz w:val="22"/>
          <w:szCs w:val="22"/>
        </w:rPr>
      </w:pPr>
      <w:r w:rsidRPr="003A65D3">
        <w:rPr>
          <w:sz w:val="22"/>
          <w:szCs w:val="22"/>
        </w:rPr>
        <w:t>have some understanding of the physical, emotional and social changes which take place at puberty;</w:t>
      </w:r>
    </w:p>
    <w:p w:rsidR="003A65D3" w:rsidRPr="003A65D3" w:rsidRDefault="003A65D3" w:rsidP="00064FB0">
      <w:pPr>
        <w:numPr>
          <w:ilvl w:val="0"/>
          <w:numId w:val="5"/>
        </w:numPr>
        <w:rPr>
          <w:sz w:val="22"/>
          <w:szCs w:val="22"/>
        </w:rPr>
      </w:pPr>
      <w:r w:rsidRPr="003A65D3">
        <w:rPr>
          <w:sz w:val="22"/>
          <w:szCs w:val="22"/>
        </w:rPr>
        <w:t>know the basic biology of human reproduction;</w:t>
      </w:r>
    </w:p>
    <w:p w:rsidR="003A65D3" w:rsidRPr="003A65D3" w:rsidRDefault="003A65D3" w:rsidP="00064FB0">
      <w:pPr>
        <w:numPr>
          <w:ilvl w:val="0"/>
          <w:numId w:val="5"/>
        </w:numPr>
        <w:rPr>
          <w:sz w:val="22"/>
          <w:szCs w:val="22"/>
        </w:rPr>
      </w:pPr>
      <w:r w:rsidRPr="003A65D3">
        <w:rPr>
          <w:sz w:val="22"/>
          <w:szCs w:val="22"/>
        </w:rPr>
        <w:t>be confident to deal with their own physical changes;</w:t>
      </w:r>
    </w:p>
    <w:p w:rsidR="003A65D3" w:rsidRPr="003A65D3" w:rsidRDefault="003A65D3" w:rsidP="00064FB0">
      <w:pPr>
        <w:numPr>
          <w:ilvl w:val="0"/>
          <w:numId w:val="5"/>
        </w:numPr>
        <w:rPr>
          <w:sz w:val="22"/>
          <w:szCs w:val="22"/>
        </w:rPr>
      </w:pPr>
      <w:r w:rsidRPr="003A65D3">
        <w:rPr>
          <w:sz w:val="22"/>
          <w:szCs w:val="22"/>
        </w:rPr>
        <w:t>be empathetic to the physical and emotional changes in others;</w:t>
      </w:r>
    </w:p>
    <w:p w:rsidR="003A65D3" w:rsidRPr="003A65D3" w:rsidRDefault="003A65D3" w:rsidP="00064FB0">
      <w:pPr>
        <w:numPr>
          <w:ilvl w:val="0"/>
          <w:numId w:val="5"/>
        </w:numPr>
        <w:rPr>
          <w:sz w:val="22"/>
          <w:szCs w:val="22"/>
        </w:rPr>
      </w:pPr>
      <w:proofErr w:type="gramStart"/>
      <w:r w:rsidRPr="003A65D3">
        <w:rPr>
          <w:sz w:val="22"/>
          <w:szCs w:val="22"/>
        </w:rPr>
        <w:t>be</w:t>
      </w:r>
      <w:proofErr w:type="gramEnd"/>
      <w:r w:rsidRPr="003A65D3">
        <w:rPr>
          <w:sz w:val="22"/>
          <w:szCs w:val="22"/>
        </w:rPr>
        <w:t xml:space="preserve"> confident to discuss sex and relationship matters.</w:t>
      </w:r>
    </w:p>
    <w:p w:rsidR="003A65D3" w:rsidRPr="003A65D3" w:rsidRDefault="003A65D3" w:rsidP="00064FB0">
      <w:pPr>
        <w:rPr>
          <w:sz w:val="22"/>
          <w:szCs w:val="22"/>
        </w:rPr>
      </w:pPr>
    </w:p>
    <w:p w:rsidR="003A65D3" w:rsidRPr="003A65D3" w:rsidRDefault="003A65D3" w:rsidP="00064FB0">
      <w:pPr>
        <w:rPr>
          <w:sz w:val="22"/>
          <w:szCs w:val="22"/>
        </w:rPr>
      </w:pPr>
      <w:r w:rsidRPr="003A65D3">
        <w:rPr>
          <w:sz w:val="22"/>
          <w:szCs w:val="22"/>
        </w:rPr>
        <w:t>A variety of resources will be used to deliver the sex and relationships education programme:</w:t>
      </w:r>
    </w:p>
    <w:p w:rsidR="003A65D3" w:rsidRPr="003A65D3" w:rsidRDefault="003A65D3" w:rsidP="00064FB0">
      <w:pPr>
        <w:numPr>
          <w:ilvl w:val="0"/>
          <w:numId w:val="6"/>
        </w:numPr>
        <w:rPr>
          <w:sz w:val="22"/>
          <w:szCs w:val="22"/>
        </w:rPr>
      </w:pPr>
      <w:r w:rsidRPr="003A65D3">
        <w:rPr>
          <w:sz w:val="22"/>
          <w:szCs w:val="22"/>
        </w:rPr>
        <w:t>DVDs, approved for use by the governing body;</w:t>
      </w:r>
    </w:p>
    <w:p w:rsidR="003A65D3" w:rsidRPr="003A65D3" w:rsidRDefault="003A65D3" w:rsidP="00064FB0">
      <w:pPr>
        <w:numPr>
          <w:ilvl w:val="0"/>
          <w:numId w:val="6"/>
        </w:numPr>
        <w:rPr>
          <w:sz w:val="22"/>
          <w:szCs w:val="22"/>
        </w:rPr>
      </w:pPr>
      <w:r w:rsidRPr="003A65D3">
        <w:rPr>
          <w:sz w:val="22"/>
          <w:szCs w:val="22"/>
        </w:rPr>
        <w:t>library books;</w:t>
      </w:r>
    </w:p>
    <w:p w:rsidR="003A65D3" w:rsidRPr="003A65D3" w:rsidRDefault="003A65D3" w:rsidP="00064FB0">
      <w:pPr>
        <w:numPr>
          <w:ilvl w:val="0"/>
          <w:numId w:val="6"/>
        </w:numPr>
        <w:rPr>
          <w:sz w:val="22"/>
          <w:szCs w:val="22"/>
        </w:rPr>
      </w:pPr>
      <w:proofErr w:type="gramStart"/>
      <w:r w:rsidRPr="003A65D3">
        <w:rPr>
          <w:sz w:val="22"/>
          <w:szCs w:val="22"/>
        </w:rPr>
        <w:t>general</w:t>
      </w:r>
      <w:proofErr w:type="gramEnd"/>
      <w:r w:rsidRPr="003A65D3">
        <w:rPr>
          <w:sz w:val="22"/>
          <w:szCs w:val="22"/>
        </w:rPr>
        <w:t xml:space="preserve"> teaching resources.</w:t>
      </w:r>
    </w:p>
    <w:p w:rsidR="003A65D3" w:rsidRPr="003A65D3" w:rsidRDefault="003A65D3" w:rsidP="00064FB0">
      <w:pPr>
        <w:rPr>
          <w:sz w:val="22"/>
          <w:szCs w:val="22"/>
        </w:rPr>
      </w:pPr>
    </w:p>
    <w:p w:rsidR="003A65D3" w:rsidRPr="003A65D3" w:rsidRDefault="003A65D3" w:rsidP="00064FB0">
      <w:pPr>
        <w:rPr>
          <w:sz w:val="22"/>
          <w:szCs w:val="22"/>
        </w:rPr>
      </w:pPr>
      <w:r w:rsidRPr="003A65D3">
        <w:rPr>
          <w:sz w:val="22"/>
          <w:szCs w:val="22"/>
        </w:rPr>
        <w:t>Sex and relationships education sessions will generally be delivered to boys and girls together, although in Years 5 and 6 it may be more relevant to have single-sex sessions when covering aspects of the programme.  The decision to hold mixed or single-sex sessions will be made by the class</w:t>
      </w:r>
      <w:r w:rsidR="00064FB0">
        <w:rPr>
          <w:sz w:val="22"/>
          <w:szCs w:val="22"/>
        </w:rPr>
        <w:t xml:space="preserve"> </w:t>
      </w:r>
      <w:r w:rsidRPr="003A65D3">
        <w:rPr>
          <w:sz w:val="22"/>
          <w:szCs w:val="22"/>
        </w:rPr>
        <w:t xml:space="preserve">teacher in liaison with </w:t>
      </w:r>
      <w:r>
        <w:rPr>
          <w:sz w:val="22"/>
          <w:szCs w:val="22"/>
        </w:rPr>
        <w:t>the Headteacher</w:t>
      </w:r>
      <w:r w:rsidRPr="003A65D3">
        <w:rPr>
          <w:sz w:val="22"/>
          <w:szCs w:val="22"/>
        </w:rPr>
        <w:t>.</w:t>
      </w:r>
    </w:p>
    <w:p w:rsidR="003A65D3" w:rsidRPr="003A65D3" w:rsidRDefault="003A65D3" w:rsidP="00064FB0">
      <w:pPr>
        <w:rPr>
          <w:sz w:val="22"/>
          <w:szCs w:val="22"/>
        </w:rPr>
      </w:pPr>
    </w:p>
    <w:p w:rsidR="003A65D3" w:rsidRPr="003A65D3" w:rsidRDefault="003A65D3" w:rsidP="00064FB0">
      <w:pPr>
        <w:rPr>
          <w:b/>
          <w:sz w:val="22"/>
          <w:szCs w:val="22"/>
        </w:rPr>
      </w:pPr>
      <w:r w:rsidRPr="003A65D3">
        <w:rPr>
          <w:b/>
          <w:sz w:val="22"/>
          <w:szCs w:val="22"/>
        </w:rPr>
        <w:t>Other matters</w:t>
      </w:r>
    </w:p>
    <w:p w:rsidR="003A65D3" w:rsidRPr="003A65D3" w:rsidRDefault="003A65D3" w:rsidP="00064FB0">
      <w:pPr>
        <w:rPr>
          <w:sz w:val="22"/>
          <w:szCs w:val="22"/>
        </w:rPr>
      </w:pPr>
      <w:r w:rsidRPr="003A65D3">
        <w:rPr>
          <w:sz w:val="22"/>
          <w:szCs w:val="22"/>
        </w:rPr>
        <w:t xml:space="preserve">As with all questions from children, we will endeavour to answer questions about sex and relationships factually and without bias. Individual members of staff will </w:t>
      </w:r>
      <w:r>
        <w:rPr>
          <w:sz w:val="22"/>
          <w:szCs w:val="22"/>
        </w:rPr>
        <w:t>make a professional judgement as</w:t>
      </w:r>
      <w:r w:rsidRPr="003A65D3">
        <w:rPr>
          <w:sz w:val="22"/>
          <w:szCs w:val="22"/>
        </w:rPr>
        <w:t xml:space="preserve"> to whether it is relevant to address the question posed immediately or at a later stage, and whether to address the answer to an individual, a group or the whole class. If a member of staff is in doubt, he/she </w:t>
      </w:r>
      <w:r w:rsidR="0070455C">
        <w:rPr>
          <w:sz w:val="22"/>
          <w:szCs w:val="22"/>
        </w:rPr>
        <w:t>will</w:t>
      </w:r>
      <w:r w:rsidRPr="003A65D3">
        <w:rPr>
          <w:sz w:val="22"/>
          <w:szCs w:val="22"/>
        </w:rPr>
        <w:t xml:space="preserve"> discuss the matter with the</w:t>
      </w:r>
      <w:r>
        <w:rPr>
          <w:sz w:val="22"/>
          <w:szCs w:val="22"/>
        </w:rPr>
        <w:t xml:space="preserve"> Headteacher</w:t>
      </w:r>
      <w:r w:rsidRPr="003A65D3">
        <w:rPr>
          <w:sz w:val="22"/>
          <w:szCs w:val="22"/>
        </w:rPr>
        <w:t xml:space="preserve"> and if felt relevant, a child’s parents.</w:t>
      </w:r>
    </w:p>
    <w:p w:rsidR="003A65D3" w:rsidRPr="003A65D3" w:rsidRDefault="003A65D3" w:rsidP="00064FB0">
      <w:pPr>
        <w:rPr>
          <w:sz w:val="22"/>
          <w:szCs w:val="22"/>
        </w:rPr>
      </w:pPr>
    </w:p>
    <w:p w:rsidR="003A65D3" w:rsidRPr="003A65D3" w:rsidRDefault="003A65D3" w:rsidP="00064FB0">
      <w:pPr>
        <w:rPr>
          <w:b/>
          <w:sz w:val="22"/>
          <w:szCs w:val="22"/>
        </w:rPr>
      </w:pPr>
      <w:r w:rsidRPr="003A65D3">
        <w:rPr>
          <w:b/>
          <w:sz w:val="22"/>
          <w:szCs w:val="22"/>
        </w:rPr>
        <w:t>Evaluation and monitoring</w:t>
      </w:r>
    </w:p>
    <w:p w:rsidR="003A65D3" w:rsidRPr="003A65D3" w:rsidRDefault="003A65D3" w:rsidP="00064FB0">
      <w:pPr>
        <w:numPr>
          <w:ilvl w:val="0"/>
          <w:numId w:val="7"/>
        </w:numPr>
        <w:rPr>
          <w:sz w:val="22"/>
          <w:szCs w:val="22"/>
        </w:rPr>
      </w:pPr>
      <w:r>
        <w:rPr>
          <w:sz w:val="22"/>
          <w:szCs w:val="22"/>
        </w:rPr>
        <w:t>The Headteacher</w:t>
      </w:r>
      <w:r w:rsidRPr="003A65D3">
        <w:rPr>
          <w:sz w:val="22"/>
          <w:szCs w:val="22"/>
        </w:rPr>
        <w:t xml:space="preserve"> is responsible for ensuring the sex and relationships education programme is delivered according to the stipulations of this policy.</w:t>
      </w:r>
    </w:p>
    <w:p w:rsidR="003A65D3" w:rsidRPr="003A65D3" w:rsidRDefault="003A65D3" w:rsidP="00064FB0">
      <w:pPr>
        <w:numPr>
          <w:ilvl w:val="0"/>
          <w:numId w:val="7"/>
        </w:numPr>
        <w:rPr>
          <w:sz w:val="22"/>
          <w:szCs w:val="22"/>
        </w:rPr>
      </w:pPr>
      <w:r w:rsidRPr="003A65D3">
        <w:rPr>
          <w:sz w:val="22"/>
          <w:szCs w:val="22"/>
        </w:rPr>
        <w:t>The class</w:t>
      </w:r>
      <w:r w:rsidR="00064FB0">
        <w:rPr>
          <w:sz w:val="22"/>
          <w:szCs w:val="22"/>
        </w:rPr>
        <w:t xml:space="preserve"> </w:t>
      </w:r>
      <w:r w:rsidRPr="003A65D3">
        <w:rPr>
          <w:sz w:val="22"/>
          <w:szCs w:val="22"/>
        </w:rPr>
        <w:t>teachers are responsible for evaluating the programme and presen</w:t>
      </w:r>
      <w:r>
        <w:rPr>
          <w:sz w:val="22"/>
          <w:szCs w:val="22"/>
        </w:rPr>
        <w:t>ting outcomes to the school’s PSHCE</w:t>
      </w:r>
      <w:r w:rsidRPr="003A65D3">
        <w:rPr>
          <w:sz w:val="22"/>
          <w:szCs w:val="22"/>
        </w:rPr>
        <w:t xml:space="preserve"> Manager who will in turn, report to the </w:t>
      </w:r>
      <w:r>
        <w:rPr>
          <w:sz w:val="22"/>
          <w:szCs w:val="22"/>
        </w:rPr>
        <w:t>Headteacher</w:t>
      </w:r>
      <w:r w:rsidRPr="003A65D3">
        <w:rPr>
          <w:sz w:val="22"/>
          <w:szCs w:val="22"/>
        </w:rPr>
        <w:t>.</w:t>
      </w:r>
    </w:p>
    <w:p w:rsidR="003A65D3" w:rsidRPr="003A65D3" w:rsidRDefault="003A65D3" w:rsidP="00064FB0">
      <w:pPr>
        <w:numPr>
          <w:ilvl w:val="0"/>
          <w:numId w:val="7"/>
        </w:numPr>
        <w:rPr>
          <w:color w:val="000000"/>
          <w:sz w:val="22"/>
          <w:szCs w:val="22"/>
        </w:rPr>
      </w:pPr>
      <w:r w:rsidRPr="003A65D3">
        <w:rPr>
          <w:sz w:val="22"/>
          <w:szCs w:val="22"/>
        </w:rPr>
        <w:t>The governing body are responsible for reviewing the policy annually.</w:t>
      </w:r>
    </w:p>
    <w:p w:rsidR="00865F3F" w:rsidRPr="00BB13C5" w:rsidRDefault="00865F3F" w:rsidP="00064FB0">
      <w:pPr>
        <w:rPr>
          <w:sz w:val="28"/>
          <w:szCs w:val="28"/>
        </w:rPr>
      </w:pPr>
    </w:p>
    <w:sectPr w:rsidR="00865F3F" w:rsidRPr="00BB13C5" w:rsidSect="000A42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F1B"/>
    <w:multiLevelType w:val="hybridMultilevel"/>
    <w:tmpl w:val="CE0AE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95759E4"/>
    <w:multiLevelType w:val="hybridMultilevel"/>
    <w:tmpl w:val="71EE11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26230E8"/>
    <w:multiLevelType w:val="hybridMultilevel"/>
    <w:tmpl w:val="BC1AD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6E26CE2"/>
    <w:multiLevelType w:val="hybridMultilevel"/>
    <w:tmpl w:val="C5B89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EE300B4"/>
    <w:multiLevelType w:val="hybridMultilevel"/>
    <w:tmpl w:val="748A4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6C67B23"/>
    <w:multiLevelType w:val="hybridMultilevel"/>
    <w:tmpl w:val="A6FCA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F64D80"/>
    <w:multiLevelType w:val="hybridMultilevel"/>
    <w:tmpl w:val="FF947D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7D01FC8"/>
    <w:multiLevelType w:val="hybridMultilevel"/>
    <w:tmpl w:val="CD4C6D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6"/>
  </w:num>
  <w:num w:numId="3">
    <w:abstractNumId w:val="7"/>
  </w:num>
  <w:num w:numId="4">
    <w:abstractNumId w:val="0"/>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A11"/>
    <w:rsid w:val="00010A94"/>
    <w:rsid w:val="00064FB0"/>
    <w:rsid w:val="000A42E3"/>
    <w:rsid w:val="00114A11"/>
    <w:rsid w:val="003A65D3"/>
    <w:rsid w:val="004E2CDA"/>
    <w:rsid w:val="00514299"/>
    <w:rsid w:val="0070455C"/>
    <w:rsid w:val="00865F3F"/>
    <w:rsid w:val="009B232B"/>
    <w:rsid w:val="00B752E7"/>
    <w:rsid w:val="00BB13C5"/>
    <w:rsid w:val="00CA5CFC"/>
    <w:rsid w:val="00F7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A11"/>
    <w:rPr>
      <w:b/>
      <w:bCs w:val="0"/>
      <w:strike w:val="0"/>
      <w:dstrike w:val="0"/>
      <w:color w:val="000080"/>
      <w:u w:val="none"/>
      <w:effect w:val="none"/>
    </w:rPr>
  </w:style>
  <w:style w:type="paragraph" w:customStyle="1" w:styleId="NormalIndentExtra">
    <w:name w:val="Normal Indent Extra"/>
    <w:basedOn w:val="NormalIndent"/>
    <w:rsid w:val="00114A11"/>
    <w:pPr>
      <w:spacing w:before="80" w:after="80"/>
      <w:ind w:left="714"/>
    </w:pPr>
    <w:rPr>
      <w:rFonts w:ascii="Gill Sans MT" w:hAnsi="Gill Sans MT"/>
      <w:lang w:eastAsia="en-US"/>
    </w:rPr>
  </w:style>
  <w:style w:type="paragraph" w:styleId="NormalIndent">
    <w:name w:val="Normal Indent"/>
    <w:basedOn w:val="Normal"/>
    <w:uiPriority w:val="99"/>
    <w:semiHidden/>
    <w:unhideWhenUsed/>
    <w:rsid w:val="00114A11"/>
    <w:pPr>
      <w:ind w:left="720"/>
    </w:pPr>
  </w:style>
  <w:style w:type="paragraph" w:styleId="BalloonText">
    <w:name w:val="Balloon Text"/>
    <w:basedOn w:val="Normal"/>
    <w:link w:val="BalloonTextChar"/>
    <w:uiPriority w:val="99"/>
    <w:semiHidden/>
    <w:unhideWhenUsed/>
    <w:rsid w:val="00CA5CFC"/>
    <w:rPr>
      <w:rFonts w:ascii="Tahoma" w:hAnsi="Tahoma" w:cs="Tahoma"/>
      <w:sz w:val="16"/>
      <w:szCs w:val="16"/>
    </w:rPr>
  </w:style>
  <w:style w:type="character" w:customStyle="1" w:styleId="BalloonTextChar">
    <w:name w:val="Balloon Text Char"/>
    <w:basedOn w:val="DefaultParagraphFont"/>
    <w:link w:val="BalloonText"/>
    <w:uiPriority w:val="99"/>
    <w:semiHidden/>
    <w:rsid w:val="00CA5CFC"/>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A1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4A11"/>
    <w:rPr>
      <w:b/>
      <w:bCs w:val="0"/>
      <w:strike w:val="0"/>
      <w:dstrike w:val="0"/>
      <w:color w:val="000080"/>
      <w:u w:val="none"/>
      <w:effect w:val="none"/>
    </w:rPr>
  </w:style>
  <w:style w:type="paragraph" w:customStyle="1" w:styleId="NormalIndentExtra">
    <w:name w:val="Normal Indent Extra"/>
    <w:basedOn w:val="NormalIndent"/>
    <w:rsid w:val="00114A11"/>
    <w:pPr>
      <w:spacing w:before="80" w:after="80"/>
      <w:ind w:left="714"/>
    </w:pPr>
    <w:rPr>
      <w:rFonts w:ascii="Gill Sans MT" w:hAnsi="Gill Sans MT"/>
      <w:lang w:eastAsia="en-US"/>
    </w:rPr>
  </w:style>
  <w:style w:type="paragraph" w:styleId="NormalIndent">
    <w:name w:val="Normal Indent"/>
    <w:basedOn w:val="Normal"/>
    <w:uiPriority w:val="99"/>
    <w:semiHidden/>
    <w:unhideWhenUsed/>
    <w:rsid w:val="00114A11"/>
    <w:pPr>
      <w:ind w:left="720"/>
    </w:pPr>
  </w:style>
  <w:style w:type="paragraph" w:styleId="BalloonText">
    <w:name w:val="Balloon Text"/>
    <w:basedOn w:val="Normal"/>
    <w:link w:val="BalloonTextChar"/>
    <w:uiPriority w:val="99"/>
    <w:semiHidden/>
    <w:unhideWhenUsed/>
    <w:rsid w:val="00CA5CFC"/>
    <w:rPr>
      <w:rFonts w:ascii="Tahoma" w:hAnsi="Tahoma" w:cs="Tahoma"/>
      <w:sz w:val="16"/>
      <w:szCs w:val="16"/>
    </w:rPr>
  </w:style>
  <w:style w:type="character" w:customStyle="1" w:styleId="BalloonTextChar">
    <w:name w:val="Balloon Text Char"/>
    <w:basedOn w:val="DefaultParagraphFont"/>
    <w:link w:val="BalloonText"/>
    <w:uiPriority w:val="99"/>
    <w:semiHidden/>
    <w:rsid w:val="00CA5CFC"/>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741972">
      <w:bodyDiv w:val="1"/>
      <w:marLeft w:val="0"/>
      <w:marRight w:val="0"/>
      <w:marTop w:val="0"/>
      <w:marBottom w:val="0"/>
      <w:divBdr>
        <w:top w:val="none" w:sz="0" w:space="0" w:color="auto"/>
        <w:left w:val="none" w:sz="0" w:space="0" w:color="auto"/>
        <w:bottom w:val="none" w:sz="0" w:space="0" w:color="auto"/>
        <w:right w:val="none" w:sz="0" w:space="0" w:color="auto"/>
      </w:divBdr>
      <w:divsChild>
        <w:div w:id="629243220">
          <w:marLeft w:val="0"/>
          <w:marRight w:val="0"/>
          <w:marTop w:val="0"/>
          <w:marBottom w:val="0"/>
          <w:divBdr>
            <w:top w:val="none" w:sz="0" w:space="0" w:color="auto"/>
            <w:left w:val="none" w:sz="0" w:space="0" w:color="auto"/>
            <w:bottom w:val="none" w:sz="0" w:space="0" w:color="auto"/>
            <w:right w:val="none" w:sz="0" w:space="0" w:color="auto"/>
          </w:divBdr>
          <w:divsChild>
            <w:div w:id="273637180">
              <w:marLeft w:val="0"/>
              <w:marRight w:val="0"/>
              <w:marTop w:val="0"/>
              <w:marBottom w:val="0"/>
              <w:divBdr>
                <w:top w:val="none" w:sz="0" w:space="0" w:color="auto"/>
                <w:left w:val="none" w:sz="0" w:space="0" w:color="auto"/>
                <w:bottom w:val="none" w:sz="0" w:space="0" w:color="auto"/>
                <w:right w:val="none" w:sz="0" w:space="0" w:color="auto"/>
              </w:divBdr>
              <w:divsChild>
                <w:div w:id="969936263">
                  <w:marLeft w:val="0"/>
                  <w:marRight w:val="0"/>
                  <w:marTop w:val="0"/>
                  <w:marBottom w:val="0"/>
                  <w:divBdr>
                    <w:top w:val="none" w:sz="0" w:space="0" w:color="auto"/>
                    <w:left w:val="none" w:sz="0" w:space="0" w:color="auto"/>
                    <w:bottom w:val="none" w:sz="0" w:space="0" w:color="auto"/>
                    <w:right w:val="none" w:sz="0" w:space="0" w:color="auto"/>
                  </w:divBdr>
                  <w:divsChild>
                    <w:div w:id="752825536">
                      <w:marLeft w:val="0"/>
                      <w:marRight w:val="0"/>
                      <w:marTop w:val="0"/>
                      <w:marBottom w:val="0"/>
                      <w:divBdr>
                        <w:top w:val="none" w:sz="0" w:space="0" w:color="auto"/>
                        <w:left w:val="none" w:sz="0" w:space="0" w:color="auto"/>
                        <w:bottom w:val="none" w:sz="0" w:space="0" w:color="auto"/>
                        <w:right w:val="none" w:sz="0" w:space="0" w:color="auto"/>
                      </w:divBdr>
                      <w:divsChild>
                        <w:div w:id="1950040059">
                          <w:marLeft w:val="0"/>
                          <w:marRight w:val="0"/>
                          <w:marTop w:val="0"/>
                          <w:marBottom w:val="0"/>
                          <w:divBdr>
                            <w:top w:val="none" w:sz="0" w:space="0" w:color="auto"/>
                            <w:left w:val="none" w:sz="0" w:space="0" w:color="auto"/>
                            <w:bottom w:val="none" w:sz="0" w:space="0" w:color="auto"/>
                            <w:right w:val="none" w:sz="0" w:space="0" w:color="auto"/>
                          </w:divBdr>
                          <w:divsChild>
                            <w:div w:id="1266884286">
                              <w:marLeft w:val="15"/>
                              <w:marRight w:val="195"/>
                              <w:marTop w:val="0"/>
                              <w:marBottom w:val="0"/>
                              <w:divBdr>
                                <w:top w:val="none" w:sz="0" w:space="0" w:color="auto"/>
                                <w:left w:val="none" w:sz="0" w:space="0" w:color="auto"/>
                                <w:bottom w:val="none" w:sz="0" w:space="0" w:color="auto"/>
                                <w:right w:val="none" w:sz="0" w:space="0" w:color="auto"/>
                              </w:divBdr>
                              <w:divsChild>
                                <w:div w:id="430861335">
                                  <w:marLeft w:val="0"/>
                                  <w:marRight w:val="0"/>
                                  <w:marTop w:val="0"/>
                                  <w:marBottom w:val="0"/>
                                  <w:divBdr>
                                    <w:top w:val="none" w:sz="0" w:space="0" w:color="auto"/>
                                    <w:left w:val="none" w:sz="0" w:space="0" w:color="auto"/>
                                    <w:bottom w:val="none" w:sz="0" w:space="0" w:color="auto"/>
                                    <w:right w:val="none" w:sz="0" w:space="0" w:color="auto"/>
                                  </w:divBdr>
                                  <w:divsChild>
                                    <w:div w:id="1539732178">
                                      <w:marLeft w:val="0"/>
                                      <w:marRight w:val="0"/>
                                      <w:marTop w:val="0"/>
                                      <w:marBottom w:val="0"/>
                                      <w:divBdr>
                                        <w:top w:val="none" w:sz="0" w:space="0" w:color="auto"/>
                                        <w:left w:val="none" w:sz="0" w:space="0" w:color="auto"/>
                                        <w:bottom w:val="none" w:sz="0" w:space="0" w:color="auto"/>
                                        <w:right w:val="none" w:sz="0" w:space="0" w:color="auto"/>
                                      </w:divBdr>
                                      <w:divsChild>
                                        <w:div w:id="645429002">
                                          <w:marLeft w:val="0"/>
                                          <w:marRight w:val="0"/>
                                          <w:marTop w:val="0"/>
                                          <w:marBottom w:val="0"/>
                                          <w:divBdr>
                                            <w:top w:val="none" w:sz="0" w:space="0" w:color="auto"/>
                                            <w:left w:val="none" w:sz="0" w:space="0" w:color="auto"/>
                                            <w:bottom w:val="none" w:sz="0" w:space="0" w:color="auto"/>
                                            <w:right w:val="none" w:sz="0" w:space="0" w:color="auto"/>
                                          </w:divBdr>
                                          <w:divsChild>
                                            <w:div w:id="1335836153">
                                              <w:marLeft w:val="0"/>
                                              <w:marRight w:val="0"/>
                                              <w:marTop w:val="0"/>
                                              <w:marBottom w:val="0"/>
                                              <w:divBdr>
                                                <w:top w:val="none" w:sz="0" w:space="0" w:color="auto"/>
                                                <w:left w:val="none" w:sz="0" w:space="0" w:color="auto"/>
                                                <w:bottom w:val="none" w:sz="0" w:space="0" w:color="auto"/>
                                                <w:right w:val="none" w:sz="0" w:space="0" w:color="auto"/>
                                              </w:divBdr>
                                              <w:divsChild>
                                                <w:div w:id="500507345">
                                                  <w:marLeft w:val="0"/>
                                                  <w:marRight w:val="0"/>
                                                  <w:marTop w:val="0"/>
                                                  <w:marBottom w:val="0"/>
                                                  <w:divBdr>
                                                    <w:top w:val="none" w:sz="0" w:space="0" w:color="auto"/>
                                                    <w:left w:val="none" w:sz="0" w:space="0" w:color="auto"/>
                                                    <w:bottom w:val="none" w:sz="0" w:space="0" w:color="auto"/>
                                                    <w:right w:val="none" w:sz="0" w:space="0" w:color="auto"/>
                                                  </w:divBdr>
                                                  <w:divsChild>
                                                    <w:div w:id="824978659">
                                                      <w:marLeft w:val="0"/>
                                                      <w:marRight w:val="0"/>
                                                      <w:marTop w:val="0"/>
                                                      <w:marBottom w:val="0"/>
                                                      <w:divBdr>
                                                        <w:top w:val="none" w:sz="0" w:space="0" w:color="auto"/>
                                                        <w:left w:val="none" w:sz="0" w:space="0" w:color="auto"/>
                                                        <w:bottom w:val="none" w:sz="0" w:space="0" w:color="auto"/>
                                                        <w:right w:val="none" w:sz="0" w:space="0" w:color="auto"/>
                                                      </w:divBdr>
                                                      <w:divsChild>
                                                        <w:div w:id="251665795">
                                                          <w:marLeft w:val="0"/>
                                                          <w:marRight w:val="0"/>
                                                          <w:marTop w:val="0"/>
                                                          <w:marBottom w:val="0"/>
                                                          <w:divBdr>
                                                            <w:top w:val="none" w:sz="0" w:space="0" w:color="auto"/>
                                                            <w:left w:val="none" w:sz="0" w:space="0" w:color="auto"/>
                                                            <w:bottom w:val="none" w:sz="0" w:space="0" w:color="auto"/>
                                                            <w:right w:val="none" w:sz="0" w:space="0" w:color="auto"/>
                                                          </w:divBdr>
                                                          <w:divsChild>
                                                            <w:div w:id="1839538175">
                                                              <w:marLeft w:val="0"/>
                                                              <w:marRight w:val="0"/>
                                                              <w:marTop w:val="0"/>
                                                              <w:marBottom w:val="0"/>
                                                              <w:divBdr>
                                                                <w:top w:val="none" w:sz="0" w:space="0" w:color="auto"/>
                                                                <w:left w:val="none" w:sz="0" w:space="0" w:color="auto"/>
                                                                <w:bottom w:val="none" w:sz="0" w:space="0" w:color="auto"/>
                                                                <w:right w:val="none" w:sz="0" w:space="0" w:color="auto"/>
                                                              </w:divBdr>
                                                              <w:divsChild>
                                                                <w:div w:id="1557858681">
                                                                  <w:marLeft w:val="0"/>
                                                                  <w:marRight w:val="0"/>
                                                                  <w:marTop w:val="735"/>
                                                                  <w:marBottom w:val="0"/>
                                                                  <w:divBdr>
                                                                    <w:top w:val="none" w:sz="0" w:space="0" w:color="auto"/>
                                                                    <w:left w:val="none" w:sz="0" w:space="0" w:color="auto"/>
                                                                    <w:bottom w:val="none" w:sz="0" w:space="0" w:color="auto"/>
                                                                    <w:right w:val="none" w:sz="0" w:space="0" w:color="auto"/>
                                                                  </w:divBdr>
                                                                  <w:divsChild>
                                                                    <w:div w:id="1323043563">
                                                                      <w:marLeft w:val="450"/>
                                                                      <w:marRight w:val="450"/>
                                                                      <w:marTop w:val="0"/>
                                                                      <w:marBottom w:val="0"/>
                                                                      <w:divBdr>
                                                                        <w:top w:val="none" w:sz="0" w:space="0" w:color="auto"/>
                                                                        <w:left w:val="none" w:sz="0" w:space="0" w:color="auto"/>
                                                                        <w:bottom w:val="none" w:sz="0" w:space="0" w:color="auto"/>
                                                                        <w:right w:val="none" w:sz="0" w:space="0" w:color="auto"/>
                                                                      </w:divBdr>
                                                                      <w:divsChild>
                                                                        <w:div w:id="685059804">
                                                                          <w:marLeft w:val="0"/>
                                                                          <w:marRight w:val="45"/>
                                                                          <w:marTop w:val="45"/>
                                                                          <w:marBottom w:val="0"/>
                                                                          <w:divBdr>
                                                                            <w:top w:val="none" w:sz="0" w:space="0" w:color="auto"/>
                                                                            <w:left w:val="none" w:sz="0" w:space="0" w:color="auto"/>
                                                                            <w:bottom w:val="none" w:sz="0" w:space="0" w:color="auto"/>
                                                                            <w:right w:val="none" w:sz="0" w:space="0" w:color="auto"/>
                                                                          </w:divBdr>
                                                                          <w:divsChild>
                                                                            <w:div w:id="266350509">
                                                                              <w:marLeft w:val="0"/>
                                                                              <w:marRight w:val="0"/>
                                                                              <w:marTop w:val="0"/>
                                                                              <w:marBottom w:val="0"/>
                                                                              <w:divBdr>
                                                                                <w:top w:val="none" w:sz="0" w:space="0" w:color="auto"/>
                                                                                <w:left w:val="none" w:sz="0" w:space="0" w:color="auto"/>
                                                                                <w:bottom w:val="none" w:sz="0" w:space="0" w:color="auto"/>
                                                                                <w:right w:val="none" w:sz="0" w:space="0" w:color="auto"/>
                                                                              </w:divBdr>
                                                                              <w:divsChild>
                                                                                <w:div w:id="453524715">
                                                                                  <w:marLeft w:val="0"/>
                                                                                  <w:marRight w:val="0"/>
                                                                                  <w:marTop w:val="0"/>
                                                                                  <w:marBottom w:val="0"/>
                                                                                  <w:divBdr>
                                                                                    <w:top w:val="none" w:sz="0" w:space="0" w:color="auto"/>
                                                                                    <w:left w:val="none" w:sz="0" w:space="0" w:color="auto"/>
                                                                                    <w:bottom w:val="none" w:sz="0" w:space="0" w:color="auto"/>
                                                                                    <w:right w:val="none" w:sz="0" w:space="0" w:color="auto"/>
                                                                                  </w:divBdr>
                                                                                  <w:divsChild>
                                                                                    <w:div w:id="497355073">
                                                                                      <w:marLeft w:val="0"/>
                                                                                      <w:marRight w:val="0"/>
                                                                                      <w:marTop w:val="0"/>
                                                                                      <w:marBottom w:val="0"/>
                                                                                      <w:divBdr>
                                                                                        <w:top w:val="none" w:sz="0" w:space="0" w:color="auto"/>
                                                                                        <w:left w:val="single" w:sz="6" w:space="0" w:color="auto"/>
                                                                                        <w:bottom w:val="none" w:sz="0" w:space="0" w:color="auto"/>
                                                                                        <w:right w:val="single" w:sz="6" w:space="0" w:color="auto"/>
                                                                                      </w:divBdr>
                                                                                      <w:divsChild>
                                                                                        <w:div w:id="1762414758">
                                                                                          <w:marLeft w:val="150"/>
                                                                                          <w:marRight w:val="150"/>
                                                                                          <w:marTop w:val="0"/>
                                                                                          <w:marBottom w:val="0"/>
                                                                                          <w:divBdr>
                                                                                            <w:top w:val="none" w:sz="0" w:space="0" w:color="auto"/>
                                                                                            <w:left w:val="none" w:sz="0" w:space="0" w:color="auto"/>
                                                                                            <w:bottom w:val="none" w:sz="0" w:space="0" w:color="auto"/>
                                                                                            <w:right w:val="none" w:sz="0" w:space="0" w:color="auto"/>
                                                                                          </w:divBdr>
                                                                                          <w:divsChild>
                                                                                            <w:div w:id="913972582">
                                                                                              <w:marLeft w:val="0"/>
                                                                                              <w:marRight w:val="0"/>
                                                                                              <w:marTop w:val="0"/>
                                                                                              <w:marBottom w:val="0"/>
                                                                                              <w:divBdr>
                                                                                                <w:top w:val="none" w:sz="0" w:space="0" w:color="auto"/>
                                                                                                <w:left w:val="none" w:sz="0" w:space="0" w:color="auto"/>
                                                                                                <w:bottom w:val="none" w:sz="0" w:space="0" w:color="auto"/>
                                                                                                <w:right w:val="none" w:sz="0" w:space="0" w:color="auto"/>
                                                                                              </w:divBdr>
                                                                                              <w:divsChild>
                                                                                                <w:div w:id="1590918788">
                                                                                                  <w:marLeft w:val="0"/>
                                                                                                  <w:marRight w:val="0"/>
                                                                                                  <w:marTop w:val="0"/>
                                                                                                  <w:marBottom w:val="0"/>
                                                                                                  <w:divBdr>
                                                                                                    <w:top w:val="none" w:sz="0" w:space="0" w:color="auto"/>
                                                                                                    <w:left w:val="none" w:sz="0" w:space="0" w:color="auto"/>
                                                                                                    <w:bottom w:val="none" w:sz="0" w:space="0" w:color="auto"/>
                                                                                                    <w:right w:val="none" w:sz="0" w:space="0" w:color="auto"/>
                                                                                                  </w:divBdr>
                                                                                                  <w:divsChild>
                                                                                                    <w:div w:id="593709240">
                                                                                                      <w:marLeft w:val="0"/>
                                                                                                      <w:marRight w:val="0"/>
                                                                                                      <w:marTop w:val="0"/>
                                                                                                      <w:marBottom w:val="0"/>
                                                                                                      <w:divBdr>
                                                                                                        <w:top w:val="none" w:sz="0" w:space="0" w:color="auto"/>
                                                                                                        <w:left w:val="none" w:sz="0" w:space="0" w:color="auto"/>
                                                                                                        <w:bottom w:val="none" w:sz="0" w:space="0" w:color="auto"/>
                                                                                                        <w:right w:val="none" w:sz="0" w:space="0" w:color="auto"/>
                                                                                                      </w:divBdr>
                                                                                                      <w:divsChild>
                                                                                                        <w:div w:id="1930118530">
                                                                                                          <w:marLeft w:val="0"/>
                                                                                                          <w:marRight w:val="0"/>
                                                                                                          <w:marTop w:val="0"/>
                                                                                                          <w:marBottom w:val="0"/>
                                                                                                          <w:divBdr>
                                                                                                            <w:top w:val="none" w:sz="0" w:space="0" w:color="auto"/>
                                                                                                            <w:left w:val="none" w:sz="0" w:space="0" w:color="auto"/>
                                                                                                            <w:bottom w:val="none" w:sz="0" w:space="0" w:color="auto"/>
                                                                                                            <w:right w:val="none" w:sz="0" w:space="0" w:color="auto"/>
                                                                                                          </w:divBdr>
                                                                                                          <w:divsChild>
                                                                                                            <w:div w:id="1214921635">
                                                                                                              <w:marLeft w:val="0"/>
                                                                                                              <w:marRight w:val="0"/>
                                                                                                              <w:marTop w:val="0"/>
                                                                                                              <w:marBottom w:val="0"/>
                                                                                                              <w:divBdr>
                                                                                                                <w:top w:val="none" w:sz="0" w:space="0" w:color="auto"/>
                                                                                                                <w:left w:val="none" w:sz="0" w:space="0" w:color="auto"/>
                                                                                                                <w:bottom w:val="none" w:sz="0" w:space="0" w:color="auto"/>
                                                                                                                <w:right w:val="none" w:sz="0" w:space="0" w:color="auto"/>
                                                                                                              </w:divBdr>
                                                                                                              <w:divsChild>
                                                                                                                <w:div w:id="2010794728">
                                                                                                                  <w:marLeft w:val="0"/>
                                                                                                                  <w:marRight w:val="0"/>
                                                                                                                  <w:marTop w:val="0"/>
                                                                                                                  <w:marBottom w:val="0"/>
                                                                                                                  <w:divBdr>
                                                                                                                    <w:top w:val="none" w:sz="0" w:space="0" w:color="auto"/>
                                                                                                                    <w:left w:val="none" w:sz="0" w:space="0" w:color="auto"/>
                                                                                                                    <w:bottom w:val="none" w:sz="0" w:space="0" w:color="auto"/>
                                                                                                                    <w:right w:val="none" w:sz="0" w:space="0" w:color="auto"/>
                                                                                                                  </w:divBdr>
                                                                                                                  <w:divsChild>
                                                                                                                    <w:div w:id="1468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inoffice@st-martins.han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7113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CLIFTON</dc:creator>
  <cp:lastModifiedBy>Katy Bartlett</cp:lastModifiedBy>
  <cp:revision>5</cp:revision>
  <cp:lastPrinted>2018-05-10T05:40:00Z</cp:lastPrinted>
  <dcterms:created xsi:type="dcterms:W3CDTF">2018-04-30T16:05:00Z</dcterms:created>
  <dcterms:modified xsi:type="dcterms:W3CDTF">2018-05-10T05:40:00Z</dcterms:modified>
</cp:coreProperties>
</file>