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FC" w:rsidRPr="00453FFC" w:rsidRDefault="00453FFC" w:rsidP="00453FFC">
      <w:pPr>
        <w:spacing w:after="0" w:line="240" w:lineRule="auto"/>
        <w:jc w:val="center"/>
        <w:rPr>
          <w:rFonts w:ascii="Arial" w:eastAsia="Times New Roman" w:hAnsi="Arial" w:cs="Arial"/>
          <w:sz w:val="24"/>
          <w:szCs w:val="24"/>
          <w:lang w:eastAsia="en-GB"/>
        </w:rPr>
      </w:pPr>
      <w:r w:rsidRPr="00453FFC">
        <w:rPr>
          <w:rFonts w:ascii="Arial" w:eastAsia="Times New Roman" w:hAnsi="Arial" w:cs="Arial"/>
          <w:sz w:val="24"/>
          <w:szCs w:val="24"/>
          <w:lang w:eastAsia="en-GB"/>
        </w:rPr>
        <w:t> </w:t>
      </w:r>
    </w:p>
    <w:p w:rsidR="00453FFC" w:rsidRPr="00453FFC" w:rsidRDefault="00054238" w:rsidP="00453FFC">
      <w:pPr>
        <w:spacing w:after="0" w:line="240" w:lineRule="auto"/>
        <w:jc w:val="center"/>
        <w:rPr>
          <w:rFonts w:ascii="Arial" w:eastAsia="Times New Roman" w:hAnsi="Arial" w:cs="Arial"/>
          <w:sz w:val="24"/>
          <w:szCs w:val="24"/>
          <w:lang w:eastAsia="en-GB"/>
        </w:rPr>
      </w:pPr>
      <w:r>
        <w:rPr>
          <w:rFonts w:ascii="Arial" w:eastAsia="Times New Roman" w:hAnsi="Arial" w:cs="Arial"/>
          <w:b/>
          <w:bCs/>
          <w:sz w:val="24"/>
          <w:szCs w:val="24"/>
          <w:lang w:eastAsia="en-GB"/>
        </w:rPr>
        <w:t xml:space="preserve">ST MARTIN’S CE </w:t>
      </w:r>
      <w:bookmarkStart w:id="0" w:name="_GoBack"/>
      <w:bookmarkEnd w:id="0"/>
      <w:r w:rsidR="00453FFC" w:rsidRPr="00453FFC">
        <w:rPr>
          <w:rFonts w:ascii="Arial" w:eastAsia="Times New Roman" w:hAnsi="Arial" w:cs="Arial"/>
          <w:b/>
          <w:bCs/>
          <w:sz w:val="24"/>
          <w:szCs w:val="24"/>
          <w:lang w:eastAsia="en-GB"/>
        </w:rPr>
        <w:t>PRIMARY SCHOOL</w:t>
      </w:r>
    </w:p>
    <w:p w:rsidR="00453FFC" w:rsidRPr="00453FFC" w:rsidRDefault="00453FFC" w:rsidP="00453FFC">
      <w:pPr>
        <w:spacing w:after="0" w:line="240" w:lineRule="auto"/>
        <w:jc w:val="center"/>
        <w:rPr>
          <w:rFonts w:ascii="Arial" w:eastAsia="Times New Roman" w:hAnsi="Arial" w:cs="Arial"/>
          <w:sz w:val="24"/>
          <w:szCs w:val="24"/>
          <w:lang w:eastAsia="en-GB"/>
        </w:rPr>
      </w:pPr>
      <w:r w:rsidRPr="00453FFC">
        <w:rPr>
          <w:rFonts w:ascii="Arial" w:eastAsia="Times New Roman" w:hAnsi="Arial" w:cs="Arial"/>
          <w:sz w:val="24"/>
          <w:szCs w:val="24"/>
          <w:lang w:eastAsia="en-GB"/>
        </w:rPr>
        <w:t> </w:t>
      </w:r>
    </w:p>
    <w:p w:rsidR="00B35D2C" w:rsidRDefault="00B35D2C" w:rsidP="00453FFC">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Policy for Charging and Remissions </w:t>
      </w:r>
    </w:p>
    <w:p w:rsidR="00453FFC" w:rsidRPr="00453FFC" w:rsidRDefault="00453FFC" w:rsidP="00453FFC">
      <w:pPr>
        <w:spacing w:after="0" w:line="240" w:lineRule="auto"/>
        <w:rPr>
          <w:rFonts w:ascii="Arial" w:eastAsia="Times New Roman" w:hAnsi="Arial" w:cs="Arial"/>
          <w:sz w:val="24"/>
          <w:szCs w:val="24"/>
          <w:lang w:eastAsia="en-GB"/>
        </w:rPr>
      </w:pPr>
      <w:r w:rsidRPr="00453FFC">
        <w:rPr>
          <w:rFonts w:ascii="Arial" w:eastAsia="Times New Roman" w:hAnsi="Arial" w:cs="Arial"/>
          <w:sz w:val="24"/>
          <w:szCs w:val="24"/>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We believe that all our pupils should have an equal opportunity to benefit from school activities and visits independent of their parents’ financial means. We will do our best to provide a good range of visits and activities for all pupils and, at the same time, try to minimise the financial barriers which may prevent some pupils taking full advantage of the opportunities.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The school’s charging policy is in line with the regulations set out in the 1996 Education Act. This allows the school to make a charge for board and lodging on residential visits, costs associated with individual or group musical tuition and activities which take place wholly or mainly outside school hours. This charge will cover the full cost of the activity in question in respect of all pupils.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b/>
          <w:bCs/>
          <w:lang w:eastAsia="en-GB"/>
        </w:rPr>
        <w:t>Charges will be made for the following areas of activity.</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pStyle w:val="ListParagraph"/>
        <w:numPr>
          <w:ilvl w:val="0"/>
          <w:numId w:val="8"/>
        </w:numPr>
        <w:spacing w:after="0" w:line="240" w:lineRule="auto"/>
        <w:rPr>
          <w:rFonts w:ascii="Arial" w:eastAsia="Times New Roman" w:hAnsi="Arial" w:cs="Arial"/>
          <w:lang w:eastAsia="en-GB"/>
        </w:rPr>
      </w:pPr>
      <w:r w:rsidRPr="00453FFC">
        <w:rPr>
          <w:rFonts w:ascii="Arial" w:eastAsia="Times New Roman" w:hAnsi="Arial" w:cs="Arial"/>
          <w:lang w:eastAsia="en-GB"/>
        </w:rPr>
        <w:t>Board and lodging on residential visits.</w:t>
      </w:r>
    </w:p>
    <w:p w:rsidR="00453FFC" w:rsidRPr="00453FFC" w:rsidRDefault="00453FFC" w:rsidP="00453FFC">
      <w:pPr>
        <w:pStyle w:val="ListParagraph"/>
        <w:numPr>
          <w:ilvl w:val="0"/>
          <w:numId w:val="8"/>
        </w:numPr>
        <w:spacing w:after="0" w:line="240" w:lineRule="auto"/>
        <w:rPr>
          <w:rFonts w:ascii="Arial" w:eastAsia="Times New Roman" w:hAnsi="Arial" w:cs="Arial"/>
          <w:lang w:eastAsia="en-GB"/>
        </w:rPr>
      </w:pPr>
      <w:r w:rsidRPr="00453FFC">
        <w:rPr>
          <w:rFonts w:ascii="Arial" w:eastAsia="Times New Roman" w:hAnsi="Arial" w:cs="Arial"/>
          <w:lang w:eastAsia="en-GB"/>
        </w:rPr>
        <w:t>Costs associated with individual tuition in the playing of musical instruments whether in or out of school activities, unless it is provided as part of the syllabus for a prescribed public examination or is required by the National Curriculum.</w:t>
      </w:r>
    </w:p>
    <w:p w:rsidR="00453FFC" w:rsidRPr="00453FFC" w:rsidRDefault="00453FFC" w:rsidP="00453FFC">
      <w:pPr>
        <w:pStyle w:val="ListParagraph"/>
        <w:numPr>
          <w:ilvl w:val="0"/>
          <w:numId w:val="8"/>
        </w:numPr>
        <w:spacing w:after="0" w:line="240" w:lineRule="auto"/>
        <w:rPr>
          <w:rFonts w:ascii="Arial" w:eastAsia="Times New Roman" w:hAnsi="Arial" w:cs="Arial"/>
          <w:lang w:eastAsia="en-GB"/>
        </w:rPr>
      </w:pPr>
      <w:r w:rsidRPr="00453FFC">
        <w:rPr>
          <w:rFonts w:ascii="Arial" w:eastAsia="Times New Roman" w:hAnsi="Arial" w:cs="Arial"/>
          <w:lang w:eastAsia="en-GB"/>
        </w:rPr>
        <w:t>Activities which take place wholly or mainly outside school hours, which are not provided as part of the syllabus for a publ</w:t>
      </w:r>
      <w:r w:rsidR="00522C74">
        <w:rPr>
          <w:rFonts w:ascii="Arial" w:eastAsia="Times New Roman" w:hAnsi="Arial" w:cs="Arial"/>
          <w:lang w:eastAsia="en-GB"/>
        </w:rPr>
        <w:t xml:space="preserve">ic exam and are not required </w:t>
      </w:r>
      <w:proofErr w:type="gramStart"/>
      <w:r w:rsidR="00522C74">
        <w:rPr>
          <w:rFonts w:ascii="Arial" w:eastAsia="Times New Roman" w:hAnsi="Arial" w:cs="Arial"/>
          <w:lang w:eastAsia="en-GB"/>
        </w:rPr>
        <w:t xml:space="preserve">to </w:t>
      </w:r>
      <w:r w:rsidRPr="00453FFC">
        <w:rPr>
          <w:rFonts w:ascii="Arial" w:eastAsia="Times New Roman" w:hAnsi="Arial" w:cs="Arial"/>
          <w:lang w:eastAsia="en-GB"/>
        </w:rPr>
        <w:t>fulfil</w:t>
      </w:r>
      <w:proofErr w:type="gramEnd"/>
      <w:r w:rsidRPr="00453FFC">
        <w:rPr>
          <w:rFonts w:ascii="Arial" w:eastAsia="Times New Roman" w:hAnsi="Arial" w:cs="Arial"/>
          <w:lang w:eastAsia="en-GB"/>
        </w:rPr>
        <w:t xml:space="preserve"> statutory duties related to the National Curriculum or to Religious Education.</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Voluntary payment is requested for activities that incur costs for the school e.g. class visits, theatre visits to and by school, cooking and design where the finished product is taken home, etc. Requests to the parents are made by letter at the time of the activity. Parents are not obliged to make these payments, however, if enough contributions are not made the proposed activity will be cancelled.</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b/>
          <w:bCs/>
          <w:lang w:eastAsia="en-GB"/>
        </w:rPr>
        <w:t>Exceptions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xml:space="preserve">Pupils entitled to free school meals or whose family receives Job Seekers allowance, Income Support or Family Credit </w:t>
      </w:r>
      <w:proofErr w:type="gramStart"/>
      <w:r w:rsidRPr="00453FFC">
        <w:rPr>
          <w:rFonts w:ascii="Arial" w:eastAsia="Times New Roman" w:hAnsi="Arial" w:cs="Arial"/>
          <w:lang w:eastAsia="en-GB"/>
        </w:rPr>
        <w:t>are</w:t>
      </w:r>
      <w:proofErr w:type="gramEnd"/>
      <w:r w:rsidRPr="00453FFC">
        <w:rPr>
          <w:rFonts w:ascii="Arial" w:eastAsia="Times New Roman" w:hAnsi="Arial" w:cs="Arial"/>
          <w:lang w:eastAsia="en-GB"/>
        </w:rPr>
        <w:t xml:space="preserve"> not charged.</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xml:space="preserve">At the discretion of the </w:t>
      </w:r>
      <w:proofErr w:type="spellStart"/>
      <w:r w:rsidRPr="00453FFC">
        <w:rPr>
          <w:rFonts w:ascii="Arial" w:eastAsia="Times New Roman" w:hAnsi="Arial" w:cs="Arial"/>
          <w:lang w:eastAsia="en-GB"/>
        </w:rPr>
        <w:t>Headteacher</w:t>
      </w:r>
      <w:proofErr w:type="spellEnd"/>
      <w:r w:rsidRPr="00453FFC">
        <w:rPr>
          <w:rFonts w:ascii="Arial" w:eastAsia="Times New Roman" w:hAnsi="Arial" w:cs="Arial"/>
          <w:lang w:eastAsia="en-GB"/>
        </w:rPr>
        <w:t xml:space="preserve"> exception to this will be:-</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In cases of known hardship, the school will pay part or all of the cost in respect of individual students. This money will be met either from the school budget or other funds available to the school e.g. Pupil Premium (from April 2011).</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b/>
          <w:bCs/>
          <w:lang w:eastAsia="en-GB"/>
        </w:rPr>
        <w:t>Additional considerations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The governing body will adhere to the following guidelines in order to minimise any unnecessary burden on family finances.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pStyle w:val="ListParagraph"/>
        <w:numPr>
          <w:ilvl w:val="0"/>
          <w:numId w:val="5"/>
        </w:numPr>
        <w:spacing w:after="0" w:line="240" w:lineRule="auto"/>
        <w:rPr>
          <w:rFonts w:ascii="Arial" w:eastAsia="Times New Roman" w:hAnsi="Arial" w:cs="Arial"/>
          <w:lang w:eastAsia="en-GB"/>
        </w:rPr>
      </w:pPr>
      <w:r w:rsidRPr="00453FFC">
        <w:rPr>
          <w:rFonts w:ascii="Arial" w:eastAsia="Times New Roman" w:hAnsi="Arial" w:cs="Arial"/>
          <w:lang w:eastAsia="en-GB"/>
        </w:rPr>
        <w:t>Where possible we shall publish a list of visits (and their approximate cost) at the beginning of the school year so that parents can plan ahead.</w:t>
      </w:r>
    </w:p>
    <w:p w:rsidR="00453FFC" w:rsidRPr="00453FFC" w:rsidRDefault="00453FFC" w:rsidP="00453FFC">
      <w:pPr>
        <w:pStyle w:val="ListParagraph"/>
        <w:numPr>
          <w:ilvl w:val="0"/>
          <w:numId w:val="5"/>
        </w:numPr>
        <w:spacing w:after="0" w:line="240" w:lineRule="auto"/>
        <w:rPr>
          <w:rFonts w:ascii="Arial" w:eastAsia="Times New Roman" w:hAnsi="Arial" w:cs="Arial"/>
          <w:lang w:eastAsia="en-GB"/>
        </w:rPr>
      </w:pPr>
      <w:r w:rsidRPr="00453FFC">
        <w:rPr>
          <w:rFonts w:ascii="Arial" w:eastAsia="Times New Roman" w:hAnsi="Arial" w:cs="Arial"/>
          <w:lang w:eastAsia="en-GB"/>
        </w:rPr>
        <w:t>Have a system for parents to pay in instalments for residential trips.</w:t>
      </w:r>
    </w:p>
    <w:p w:rsidR="00453FFC" w:rsidRPr="00453FFC" w:rsidRDefault="00453FFC" w:rsidP="00453FFC">
      <w:pPr>
        <w:pStyle w:val="ListParagraph"/>
        <w:numPr>
          <w:ilvl w:val="0"/>
          <w:numId w:val="5"/>
        </w:numPr>
        <w:spacing w:after="0" w:line="240" w:lineRule="auto"/>
        <w:rPr>
          <w:rFonts w:ascii="Arial" w:eastAsia="Times New Roman" w:hAnsi="Arial" w:cs="Arial"/>
          <w:lang w:eastAsia="en-GB"/>
        </w:rPr>
      </w:pPr>
      <w:r w:rsidRPr="00453FFC">
        <w:rPr>
          <w:rFonts w:ascii="Arial" w:eastAsia="Times New Roman" w:hAnsi="Arial" w:cs="Arial"/>
          <w:lang w:eastAsia="en-GB"/>
        </w:rPr>
        <w:t>When an opportunity for a trip arises at short notice it will be possible to arrange to pay by instalments beyond the date of the trip</w:t>
      </w:r>
    </w:p>
    <w:p w:rsidR="00453FFC" w:rsidRPr="00453FFC" w:rsidRDefault="00453FFC" w:rsidP="00453FFC">
      <w:pPr>
        <w:pStyle w:val="ListParagraph"/>
        <w:numPr>
          <w:ilvl w:val="0"/>
          <w:numId w:val="5"/>
        </w:numPr>
        <w:spacing w:after="0" w:line="240" w:lineRule="auto"/>
        <w:rPr>
          <w:rFonts w:ascii="Arial" w:eastAsia="Times New Roman" w:hAnsi="Arial" w:cs="Arial"/>
          <w:lang w:eastAsia="en-GB"/>
        </w:rPr>
      </w:pPr>
      <w:r w:rsidRPr="00453FFC">
        <w:rPr>
          <w:rFonts w:ascii="Arial" w:eastAsia="Times New Roman" w:hAnsi="Arial" w:cs="Arial"/>
          <w:lang w:eastAsia="en-GB"/>
        </w:rPr>
        <w:lastRenderedPageBreak/>
        <w:t>We acknowledge that offering opportunities on a “first pay, first served” basis discriminates against pupils from families on lower incomes and we will avoid that method of selection.</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b/>
          <w:bCs/>
          <w:lang w:eastAsia="en-GB"/>
        </w:rPr>
        <w:t>Other Charges</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The Governing Body has determined:</w:t>
      </w:r>
    </w:p>
    <w:p w:rsidR="00453FFC" w:rsidRPr="00453FFC" w:rsidRDefault="00453FFC" w:rsidP="00453FFC">
      <w:pPr>
        <w:numPr>
          <w:ilvl w:val="0"/>
          <w:numId w:val="1"/>
        </w:numPr>
        <w:spacing w:before="100" w:beforeAutospacing="1" w:after="100" w:afterAutospacing="1" w:line="240" w:lineRule="auto"/>
        <w:rPr>
          <w:rFonts w:ascii="Arial" w:eastAsia="Times New Roman" w:hAnsi="Arial" w:cs="Arial"/>
          <w:lang w:eastAsia="en-GB"/>
        </w:rPr>
      </w:pPr>
      <w:r w:rsidRPr="00453FFC">
        <w:rPr>
          <w:rFonts w:ascii="Arial" w:eastAsia="Times New Roman" w:hAnsi="Arial" w:cs="Arial"/>
          <w:lang w:eastAsia="en-GB"/>
        </w:rPr>
        <w:t xml:space="preserve">To charge the statutory maximum fee in respect of a request made under the Data Protection Act 1998. </w:t>
      </w:r>
    </w:p>
    <w:p w:rsidR="00453FFC" w:rsidRPr="00453FFC" w:rsidRDefault="00453FFC" w:rsidP="00453FFC">
      <w:pPr>
        <w:numPr>
          <w:ilvl w:val="0"/>
          <w:numId w:val="1"/>
        </w:numPr>
        <w:spacing w:before="100" w:beforeAutospacing="1" w:after="100" w:afterAutospacing="1" w:line="240" w:lineRule="auto"/>
        <w:rPr>
          <w:rFonts w:ascii="Arial" w:eastAsia="Times New Roman" w:hAnsi="Arial" w:cs="Arial"/>
          <w:lang w:eastAsia="en-GB"/>
        </w:rPr>
      </w:pPr>
      <w:r w:rsidRPr="00453FFC">
        <w:rPr>
          <w:rFonts w:ascii="Arial" w:eastAsia="Times New Roman" w:hAnsi="Arial" w:cs="Arial"/>
          <w:lang w:eastAsia="en-GB"/>
        </w:rPr>
        <w:t xml:space="preserve">To charge a fee not exceeding the cost of supply in respect of a request made under the Education (Pupil Information) (England) Regulations 2000. </w:t>
      </w:r>
    </w:p>
    <w:p w:rsidR="00453FFC" w:rsidRPr="00453FFC" w:rsidRDefault="00453FFC" w:rsidP="00453FFC">
      <w:pPr>
        <w:numPr>
          <w:ilvl w:val="0"/>
          <w:numId w:val="1"/>
        </w:numPr>
        <w:spacing w:before="100" w:beforeAutospacing="1" w:after="100" w:afterAutospacing="1" w:line="240" w:lineRule="auto"/>
        <w:rPr>
          <w:rFonts w:ascii="Arial" w:eastAsia="Times New Roman" w:hAnsi="Arial" w:cs="Arial"/>
          <w:lang w:eastAsia="en-GB"/>
        </w:rPr>
      </w:pPr>
      <w:r w:rsidRPr="00453FFC">
        <w:rPr>
          <w:rFonts w:ascii="Arial" w:eastAsia="Times New Roman" w:hAnsi="Arial" w:cs="Arial"/>
          <w:lang w:eastAsia="en-GB"/>
        </w:rPr>
        <w:t xml:space="preserve">To charge a fee, in accordance with relevant regulations, in respect of a request made under the Freedom of Information Act 2000. </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The school has the right to require payment for any items of school property lost or damaged as a result of careless or needless behaviour, including damage to books, equipment and furniture etc.</w:t>
      </w:r>
    </w:p>
    <w:p w:rsidR="00453FFC" w:rsidRPr="00453FFC" w:rsidRDefault="00453FFC" w:rsidP="00453FFC">
      <w:pPr>
        <w:spacing w:after="0" w:line="240" w:lineRule="auto"/>
        <w:rPr>
          <w:rFonts w:ascii="Arial" w:eastAsia="Times New Roman" w:hAnsi="Arial" w:cs="Arial"/>
          <w:lang w:eastAsia="en-GB"/>
        </w:rPr>
      </w:pPr>
      <w:r w:rsidRPr="00453FFC">
        <w:rPr>
          <w:rFonts w:ascii="Arial" w:eastAsia="Times New Roman" w:hAnsi="Arial" w:cs="Arial"/>
          <w:lang w:eastAsia="en-GB"/>
        </w:rPr>
        <w:t> </w:t>
      </w:r>
    </w:p>
    <w:p w:rsidR="006F5FF8" w:rsidRPr="00453FFC" w:rsidRDefault="006F5FF8"/>
    <w:sectPr w:rsidR="006F5FF8" w:rsidRPr="0045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56"/>
    <w:multiLevelType w:val="hybridMultilevel"/>
    <w:tmpl w:val="28D4BEC0"/>
    <w:lvl w:ilvl="0" w:tplc="87380760">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C24768B"/>
    <w:multiLevelType w:val="multilevel"/>
    <w:tmpl w:val="168A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B4D7E"/>
    <w:multiLevelType w:val="hybridMultilevel"/>
    <w:tmpl w:val="46A2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0E38AF"/>
    <w:multiLevelType w:val="hybridMultilevel"/>
    <w:tmpl w:val="BB66B4B2"/>
    <w:lvl w:ilvl="0" w:tplc="8738076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E30775"/>
    <w:multiLevelType w:val="hybridMultilevel"/>
    <w:tmpl w:val="08805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3359E"/>
    <w:multiLevelType w:val="hybridMultilevel"/>
    <w:tmpl w:val="78C81D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E33BEF"/>
    <w:multiLevelType w:val="hybridMultilevel"/>
    <w:tmpl w:val="0BD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36CCD"/>
    <w:multiLevelType w:val="hybridMultilevel"/>
    <w:tmpl w:val="7B909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C"/>
    <w:rsid w:val="00054238"/>
    <w:rsid w:val="00453FFC"/>
    <w:rsid w:val="00522C74"/>
    <w:rsid w:val="006F5FF8"/>
    <w:rsid w:val="007B6436"/>
    <w:rsid w:val="00B3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39358">
      <w:bodyDiv w:val="1"/>
      <w:marLeft w:val="0"/>
      <w:marRight w:val="0"/>
      <w:marTop w:val="0"/>
      <w:marBottom w:val="0"/>
      <w:divBdr>
        <w:top w:val="none" w:sz="0" w:space="0" w:color="auto"/>
        <w:left w:val="none" w:sz="0" w:space="0" w:color="auto"/>
        <w:bottom w:val="none" w:sz="0" w:space="0" w:color="auto"/>
        <w:right w:val="none" w:sz="0" w:space="0" w:color="auto"/>
      </w:divBdr>
      <w:divsChild>
        <w:div w:id="1725911756">
          <w:marLeft w:val="0"/>
          <w:marRight w:val="0"/>
          <w:marTop w:val="0"/>
          <w:marBottom w:val="0"/>
          <w:divBdr>
            <w:top w:val="none" w:sz="0" w:space="0" w:color="auto"/>
            <w:left w:val="none" w:sz="0" w:space="0" w:color="auto"/>
            <w:bottom w:val="none" w:sz="0" w:space="0" w:color="auto"/>
            <w:right w:val="none" w:sz="0" w:space="0" w:color="auto"/>
          </w:divBdr>
          <w:divsChild>
            <w:div w:id="1793596397">
              <w:marLeft w:val="0"/>
              <w:marRight w:val="0"/>
              <w:marTop w:val="0"/>
              <w:marBottom w:val="0"/>
              <w:divBdr>
                <w:top w:val="none" w:sz="0" w:space="0" w:color="auto"/>
                <w:left w:val="none" w:sz="0" w:space="0" w:color="auto"/>
                <w:bottom w:val="none" w:sz="0" w:space="0" w:color="auto"/>
                <w:right w:val="none" w:sz="0" w:space="0" w:color="auto"/>
              </w:divBdr>
              <w:divsChild>
                <w:div w:id="842088161">
                  <w:marLeft w:val="0"/>
                  <w:marRight w:val="0"/>
                  <w:marTop w:val="0"/>
                  <w:marBottom w:val="0"/>
                  <w:divBdr>
                    <w:top w:val="none" w:sz="0" w:space="0" w:color="auto"/>
                    <w:left w:val="none" w:sz="0" w:space="0" w:color="auto"/>
                    <w:bottom w:val="none" w:sz="0" w:space="0" w:color="auto"/>
                    <w:right w:val="none" w:sz="0" w:space="0" w:color="auto"/>
                  </w:divBdr>
                  <w:divsChild>
                    <w:div w:id="286546478">
                      <w:marLeft w:val="0"/>
                      <w:marRight w:val="0"/>
                      <w:marTop w:val="0"/>
                      <w:marBottom w:val="0"/>
                      <w:divBdr>
                        <w:top w:val="none" w:sz="0" w:space="0" w:color="auto"/>
                        <w:left w:val="none" w:sz="0" w:space="0" w:color="auto"/>
                        <w:bottom w:val="none" w:sz="0" w:space="0" w:color="auto"/>
                        <w:right w:val="none" w:sz="0" w:space="0" w:color="auto"/>
                      </w:divBdr>
                      <w:divsChild>
                        <w:div w:id="200290498">
                          <w:marLeft w:val="0"/>
                          <w:marRight w:val="0"/>
                          <w:marTop w:val="0"/>
                          <w:marBottom w:val="0"/>
                          <w:divBdr>
                            <w:top w:val="none" w:sz="0" w:space="0" w:color="auto"/>
                            <w:left w:val="none" w:sz="0" w:space="0" w:color="auto"/>
                            <w:bottom w:val="none" w:sz="0" w:space="0" w:color="auto"/>
                            <w:right w:val="none" w:sz="0" w:space="0" w:color="auto"/>
                          </w:divBdr>
                          <w:divsChild>
                            <w:div w:id="680665573">
                              <w:marLeft w:val="0"/>
                              <w:marRight w:val="0"/>
                              <w:marTop w:val="0"/>
                              <w:marBottom w:val="0"/>
                              <w:divBdr>
                                <w:top w:val="none" w:sz="0" w:space="0" w:color="auto"/>
                                <w:left w:val="none" w:sz="0" w:space="0" w:color="auto"/>
                                <w:bottom w:val="none" w:sz="0" w:space="0" w:color="auto"/>
                                <w:right w:val="none" w:sz="0" w:space="0" w:color="auto"/>
                              </w:divBdr>
                            </w:div>
                            <w:div w:id="1652561474">
                              <w:marLeft w:val="0"/>
                              <w:marRight w:val="0"/>
                              <w:marTop w:val="0"/>
                              <w:marBottom w:val="0"/>
                              <w:divBdr>
                                <w:top w:val="none" w:sz="0" w:space="0" w:color="auto"/>
                                <w:left w:val="none" w:sz="0" w:space="0" w:color="auto"/>
                                <w:bottom w:val="none" w:sz="0" w:space="0" w:color="auto"/>
                                <w:right w:val="none" w:sz="0" w:space="0" w:color="auto"/>
                              </w:divBdr>
                            </w:div>
                            <w:div w:id="1952395166">
                              <w:marLeft w:val="0"/>
                              <w:marRight w:val="0"/>
                              <w:marTop w:val="0"/>
                              <w:marBottom w:val="0"/>
                              <w:divBdr>
                                <w:top w:val="none" w:sz="0" w:space="0" w:color="auto"/>
                                <w:left w:val="none" w:sz="0" w:space="0" w:color="auto"/>
                                <w:bottom w:val="none" w:sz="0" w:space="0" w:color="auto"/>
                                <w:right w:val="none" w:sz="0" w:space="0" w:color="auto"/>
                              </w:divBdr>
                            </w:div>
                            <w:div w:id="1663922942">
                              <w:marLeft w:val="0"/>
                              <w:marRight w:val="0"/>
                              <w:marTop w:val="0"/>
                              <w:marBottom w:val="0"/>
                              <w:divBdr>
                                <w:top w:val="none" w:sz="0" w:space="0" w:color="auto"/>
                                <w:left w:val="none" w:sz="0" w:space="0" w:color="auto"/>
                                <w:bottom w:val="none" w:sz="0" w:space="0" w:color="auto"/>
                                <w:right w:val="none" w:sz="0" w:space="0" w:color="auto"/>
                              </w:divBdr>
                            </w:div>
                            <w:div w:id="864639076">
                              <w:marLeft w:val="0"/>
                              <w:marRight w:val="0"/>
                              <w:marTop w:val="0"/>
                              <w:marBottom w:val="0"/>
                              <w:divBdr>
                                <w:top w:val="none" w:sz="0" w:space="0" w:color="auto"/>
                                <w:left w:val="none" w:sz="0" w:space="0" w:color="auto"/>
                                <w:bottom w:val="none" w:sz="0" w:space="0" w:color="auto"/>
                                <w:right w:val="none" w:sz="0" w:space="0" w:color="auto"/>
                              </w:divBdr>
                            </w:div>
                            <w:div w:id="367460468">
                              <w:marLeft w:val="0"/>
                              <w:marRight w:val="0"/>
                              <w:marTop w:val="0"/>
                              <w:marBottom w:val="0"/>
                              <w:divBdr>
                                <w:top w:val="none" w:sz="0" w:space="0" w:color="auto"/>
                                <w:left w:val="none" w:sz="0" w:space="0" w:color="auto"/>
                                <w:bottom w:val="none" w:sz="0" w:space="0" w:color="auto"/>
                                <w:right w:val="none" w:sz="0" w:space="0" w:color="auto"/>
                              </w:divBdr>
                            </w:div>
                            <w:div w:id="1517426930">
                              <w:marLeft w:val="0"/>
                              <w:marRight w:val="0"/>
                              <w:marTop w:val="0"/>
                              <w:marBottom w:val="0"/>
                              <w:divBdr>
                                <w:top w:val="none" w:sz="0" w:space="0" w:color="auto"/>
                                <w:left w:val="none" w:sz="0" w:space="0" w:color="auto"/>
                                <w:bottom w:val="none" w:sz="0" w:space="0" w:color="auto"/>
                                <w:right w:val="none" w:sz="0" w:space="0" w:color="auto"/>
                              </w:divBdr>
                            </w:div>
                            <w:div w:id="2059812393">
                              <w:marLeft w:val="0"/>
                              <w:marRight w:val="0"/>
                              <w:marTop w:val="0"/>
                              <w:marBottom w:val="0"/>
                              <w:divBdr>
                                <w:top w:val="none" w:sz="0" w:space="0" w:color="auto"/>
                                <w:left w:val="none" w:sz="0" w:space="0" w:color="auto"/>
                                <w:bottom w:val="none" w:sz="0" w:space="0" w:color="auto"/>
                                <w:right w:val="none" w:sz="0" w:space="0" w:color="auto"/>
                              </w:divBdr>
                            </w:div>
                            <w:div w:id="1461922826">
                              <w:marLeft w:val="0"/>
                              <w:marRight w:val="0"/>
                              <w:marTop w:val="0"/>
                              <w:marBottom w:val="0"/>
                              <w:divBdr>
                                <w:top w:val="none" w:sz="0" w:space="0" w:color="auto"/>
                                <w:left w:val="none" w:sz="0" w:space="0" w:color="auto"/>
                                <w:bottom w:val="none" w:sz="0" w:space="0" w:color="auto"/>
                                <w:right w:val="none" w:sz="0" w:space="0" w:color="auto"/>
                              </w:divBdr>
                            </w:div>
                            <w:div w:id="233008540">
                              <w:marLeft w:val="720"/>
                              <w:marRight w:val="0"/>
                              <w:marTop w:val="0"/>
                              <w:marBottom w:val="0"/>
                              <w:divBdr>
                                <w:top w:val="none" w:sz="0" w:space="0" w:color="auto"/>
                                <w:left w:val="none" w:sz="0" w:space="0" w:color="auto"/>
                                <w:bottom w:val="none" w:sz="0" w:space="0" w:color="auto"/>
                                <w:right w:val="none" w:sz="0" w:space="0" w:color="auto"/>
                              </w:divBdr>
                            </w:div>
                            <w:div w:id="415371994">
                              <w:marLeft w:val="720"/>
                              <w:marRight w:val="0"/>
                              <w:marTop w:val="0"/>
                              <w:marBottom w:val="0"/>
                              <w:divBdr>
                                <w:top w:val="none" w:sz="0" w:space="0" w:color="auto"/>
                                <w:left w:val="none" w:sz="0" w:space="0" w:color="auto"/>
                                <w:bottom w:val="none" w:sz="0" w:space="0" w:color="auto"/>
                                <w:right w:val="none" w:sz="0" w:space="0" w:color="auto"/>
                              </w:divBdr>
                            </w:div>
                            <w:div w:id="1263145474">
                              <w:marLeft w:val="720"/>
                              <w:marRight w:val="0"/>
                              <w:marTop w:val="0"/>
                              <w:marBottom w:val="0"/>
                              <w:divBdr>
                                <w:top w:val="none" w:sz="0" w:space="0" w:color="auto"/>
                                <w:left w:val="none" w:sz="0" w:space="0" w:color="auto"/>
                                <w:bottom w:val="none" w:sz="0" w:space="0" w:color="auto"/>
                                <w:right w:val="none" w:sz="0" w:space="0" w:color="auto"/>
                              </w:divBdr>
                            </w:div>
                            <w:div w:id="1772316137">
                              <w:marLeft w:val="0"/>
                              <w:marRight w:val="0"/>
                              <w:marTop w:val="0"/>
                              <w:marBottom w:val="0"/>
                              <w:divBdr>
                                <w:top w:val="none" w:sz="0" w:space="0" w:color="auto"/>
                                <w:left w:val="none" w:sz="0" w:space="0" w:color="auto"/>
                                <w:bottom w:val="none" w:sz="0" w:space="0" w:color="auto"/>
                                <w:right w:val="none" w:sz="0" w:space="0" w:color="auto"/>
                              </w:divBdr>
                            </w:div>
                            <w:div w:id="1022899336">
                              <w:marLeft w:val="0"/>
                              <w:marRight w:val="0"/>
                              <w:marTop w:val="0"/>
                              <w:marBottom w:val="0"/>
                              <w:divBdr>
                                <w:top w:val="none" w:sz="0" w:space="0" w:color="auto"/>
                                <w:left w:val="none" w:sz="0" w:space="0" w:color="auto"/>
                                <w:bottom w:val="none" w:sz="0" w:space="0" w:color="auto"/>
                                <w:right w:val="none" w:sz="0" w:space="0" w:color="auto"/>
                              </w:divBdr>
                            </w:div>
                            <w:div w:id="1584334431">
                              <w:marLeft w:val="0"/>
                              <w:marRight w:val="0"/>
                              <w:marTop w:val="0"/>
                              <w:marBottom w:val="0"/>
                              <w:divBdr>
                                <w:top w:val="none" w:sz="0" w:space="0" w:color="auto"/>
                                <w:left w:val="none" w:sz="0" w:space="0" w:color="auto"/>
                                <w:bottom w:val="none" w:sz="0" w:space="0" w:color="auto"/>
                                <w:right w:val="none" w:sz="0" w:space="0" w:color="auto"/>
                              </w:divBdr>
                            </w:div>
                            <w:div w:id="2066296271">
                              <w:marLeft w:val="0"/>
                              <w:marRight w:val="0"/>
                              <w:marTop w:val="0"/>
                              <w:marBottom w:val="0"/>
                              <w:divBdr>
                                <w:top w:val="none" w:sz="0" w:space="0" w:color="auto"/>
                                <w:left w:val="none" w:sz="0" w:space="0" w:color="auto"/>
                                <w:bottom w:val="none" w:sz="0" w:space="0" w:color="auto"/>
                                <w:right w:val="none" w:sz="0" w:space="0" w:color="auto"/>
                              </w:divBdr>
                            </w:div>
                            <w:div w:id="1702825984">
                              <w:marLeft w:val="0"/>
                              <w:marRight w:val="0"/>
                              <w:marTop w:val="0"/>
                              <w:marBottom w:val="0"/>
                              <w:divBdr>
                                <w:top w:val="none" w:sz="0" w:space="0" w:color="auto"/>
                                <w:left w:val="none" w:sz="0" w:space="0" w:color="auto"/>
                                <w:bottom w:val="none" w:sz="0" w:space="0" w:color="auto"/>
                                <w:right w:val="none" w:sz="0" w:space="0" w:color="auto"/>
                              </w:divBdr>
                            </w:div>
                            <w:div w:id="1332756129">
                              <w:marLeft w:val="0"/>
                              <w:marRight w:val="0"/>
                              <w:marTop w:val="0"/>
                              <w:marBottom w:val="0"/>
                              <w:divBdr>
                                <w:top w:val="none" w:sz="0" w:space="0" w:color="auto"/>
                                <w:left w:val="none" w:sz="0" w:space="0" w:color="auto"/>
                                <w:bottom w:val="none" w:sz="0" w:space="0" w:color="auto"/>
                                <w:right w:val="none" w:sz="0" w:space="0" w:color="auto"/>
                              </w:divBdr>
                            </w:div>
                            <w:div w:id="860821006">
                              <w:marLeft w:val="0"/>
                              <w:marRight w:val="0"/>
                              <w:marTop w:val="0"/>
                              <w:marBottom w:val="0"/>
                              <w:divBdr>
                                <w:top w:val="none" w:sz="0" w:space="0" w:color="auto"/>
                                <w:left w:val="none" w:sz="0" w:space="0" w:color="auto"/>
                                <w:bottom w:val="none" w:sz="0" w:space="0" w:color="auto"/>
                                <w:right w:val="none" w:sz="0" w:space="0" w:color="auto"/>
                              </w:divBdr>
                            </w:div>
                            <w:div w:id="580723504">
                              <w:marLeft w:val="0"/>
                              <w:marRight w:val="0"/>
                              <w:marTop w:val="0"/>
                              <w:marBottom w:val="0"/>
                              <w:divBdr>
                                <w:top w:val="none" w:sz="0" w:space="0" w:color="auto"/>
                                <w:left w:val="none" w:sz="0" w:space="0" w:color="auto"/>
                                <w:bottom w:val="none" w:sz="0" w:space="0" w:color="auto"/>
                                <w:right w:val="none" w:sz="0" w:space="0" w:color="auto"/>
                              </w:divBdr>
                            </w:div>
                            <w:div w:id="193008123">
                              <w:marLeft w:val="0"/>
                              <w:marRight w:val="0"/>
                              <w:marTop w:val="0"/>
                              <w:marBottom w:val="0"/>
                              <w:divBdr>
                                <w:top w:val="none" w:sz="0" w:space="0" w:color="auto"/>
                                <w:left w:val="none" w:sz="0" w:space="0" w:color="auto"/>
                                <w:bottom w:val="none" w:sz="0" w:space="0" w:color="auto"/>
                                <w:right w:val="none" w:sz="0" w:space="0" w:color="auto"/>
                              </w:divBdr>
                            </w:div>
                            <w:div w:id="1243297492">
                              <w:marLeft w:val="0"/>
                              <w:marRight w:val="0"/>
                              <w:marTop w:val="0"/>
                              <w:marBottom w:val="0"/>
                              <w:divBdr>
                                <w:top w:val="none" w:sz="0" w:space="0" w:color="auto"/>
                                <w:left w:val="none" w:sz="0" w:space="0" w:color="auto"/>
                                <w:bottom w:val="none" w:sz="0" w:space="0" w:color="auto"/>
                                <w:right w:val="none" w:sz="0" w:space="0" w:color="auto"/>
                              </w:divBdr>
                            </w:div>
                            <w:div w:id="181288571">
                              <w:marLeft w:val="0"/>
                              <w:marRight w:val="0"/>
                              <w:marTop w:val="0"/>
                              <w:marBottom w:val="0"/>
                              <w:divBdr>
                                <w:top w:val="none" w:sz="0" w:space="0" w:color="auto"/>
                                <w:left w:val="none" w:sz="0" w:space="0" w:color="auto"/>
                                <w:bottom w:val="none" w:sz="0" w:space="0" w:color="auto"/>
                                <w:right w:val="none" w:sz="0" w:space="0" w:color="auto"/>
                              </w:divBdr>
                            </w:div>
                            <w:div w:id="319188725">
                              <w:marLeft w:val="0"/>
                              <w:marRight w:val="0"/>
                              <w:marTop w:val="0"/>
                              <w:marBottom w:val="0"/>
                              <w:divBdr>
                                <w:top w:val="none" w:sz="0" w:space="0" w:color="auto"/>
                                <w:left w:val="none" w:sz="0" w:space="0" w:color="auto"/>
                                <w:bottom w:val="none" w:sz="0" w:space="0" w:color="auto"/>
                                <w:right w:val="none" w:sz="0" w:space="0" w:color="auto"/>
                              </w:divBdr>
                            </w:div>
                            <w:div w:id="1384015768">
                              <w:marLeft w:val="0"/>
                              <w:marRight w:val="0"/>
                              <w:marTop w:val="0"/>
                              <w:marBottom w:val="0"/>
                              <w:divBdr>
                                <w:top w:val="none" w:sz="0" w:space="0" w:color="auto"/>
                                <w:left w:val="none" w:sz="0" w:space="0" w:color="auto"/>
                                <w:bottom w:val="none" w:sz="0" w:space="0" w:color="auto"/>
                                <w:right w:val="none" w:sz="0" w:space="0" w:color="auto"/>
                              </w:divBdr>
                            </w:div>
                            <w:div w:id="1476068204">
                              <w:marLeft w:val="0"/>
                              <w:marRight w:val="0"/>
                              <w:marTop w:val="0"/>
                              <w:marBottom w:val="0"/>
                              <w:divBdr>
                                <w:top w:val="none" w:sz="0" w:space="0" w:color="auto"/>
                                <w:left w:val="none" w:sz="0" w:space="0" w:color="auto"/>
                                <w:bottom w:val="none" w:sz="0" w:space="0" w:color="auto"/>
                                <w:right w:val="none" w:sz="0" w:space="0" w:color="auto"/>
                              </w:divBdr>
                            </w:div>
                            <w:div w:id="1561789291">
                              <w:marLeft w:val="0"/>
                              <w:marRight w:val="0"/>
                              <w:marTop w:val="0"/>
                              <w:marBottom w:val="0"/>
                              <w:divBdr>
                                <w:top w:val="none" w:sz="0" w:space="0" w:color="auto"/>
                                <w:left w:val="none" w:sz="0" w:space="0" w:color="auto"/>
                                <w:bottom w:val="none" w:sz="0" w:space="0" w:color="auto"/>
                                <w:right w:val="none" w:sz="0" w:space="0" w:color="auto"/>
                              </w:divBdr>
                            </w:div>
                            <w:div w:id="461963375">
                              <w:marLeft w:val="0"/>
                              <w:marRight w:val="0"/>
                              <w:marTop w:val="0"/>
                              <w:marBottom w:val="0"/>
                              <w:divBdr>
                                <w:top w:val="none" w:sz="0" w:space="0" w:color="auto"/>
                                <w:left w:val="none" w:sz="0" w:space="0" w:color="auto"/>
                                <w:bottom w:val="none" w:sz="0" w:space="0" w:color="auto"/>
                                <w:right w:val="none" w:sz="0" w:space="0" w:color="auto"/>
                              </w:divBdr>
                            </w:div>
                            <w:div w:id="999305571">
                              <w:marLeft w:val="0"/>
                              <w:marRight w:val="0"/>
                              <w:marTop w:val="0"/>
                              <w:marBottom w:val="0"/>
                              <w:divBdr>
                                <w:top w:val="none" w:sz="0" w:space="0" w:color="auto"/>
                                <w:left w:val="none" w:sz="0" w:space="0" w:color="auto"/>
                                <w:bottom w:val="none" w:sz="0" w:space="0" w:color="auto"/>
                                <w:right w:val="none" w:sz="0" w:space="0" w:color="auto"/>
                              </w:divBdr>
                            </w:div>
                            <w:div w:id="1036463169">
                              <w:marLeft w:val="720"/>
                              <w:marRight w:val="0"/>
                              <w:marTop w:val="0"/>
                              <w:marBottom w:val="0"/>
                              <w:divBdr>
                                <w:top w:val="none" w:sz="0" w:space="0" w:color="auto"/>
                                <w:left w:val="none" w:sz="0" w:space="0" w:color="auto"/>
                                <w:bottom w:val="none" w:sz="0" w:space="0" w:color="auto"/>
                                <w:right w:val="none" w:sz="0" w:space="0" w:color="auto"/>
                              </w:divBdr>
                            </w:div>
                            <w:div w:id="1364286618">
                              <w:marLeft w:val="720"/>
                              <w:marRight w:val="0"/>
                              <w:marTop w:val="0"/>
                              <w:marBottom w:val="0"/>
                              <w:divBdr>
                                <w:top w:val="none" w:sz="0" w:space="0" w:color="auto"/>
                                <w:left w:val="none" w:sz="0" w:space="0" w:color="auto"/>
                                <w:bottom w:val="none" w:sz="0" w:space="0" w:color="auto"/>
                                <w:right w:val="none" w:sz="0" w:space="0" w:color="auto"/>
                              </w:divBdr>
                            </w:div>
                            <w:div w:id="665674950">
                              <w:marLeft w:val="720"/>
                              <w:marRight w:val="0"/>
                              <w:marTop w:val="0"/>
                              <w:marBottom w:val="0"/>
                              <w:divBdr>
                                <w:top w:val="none" w:sz="0" w:space="0" w:color="auto"/>
                                <w:left w:val="none" w:sz="0" w:space="0" w:color="auto"/>
                                <w:bottom w:val="none" w:sz="0" w:space="0" w:color="auto"/>
                                <w:right w:val="none" w:sz="0" w:space="0" w:color="auto"/>
                              </w:divBdr>
                            </w:div>
                            <w:div w:id="638072846">
                              <w:marLeft w:val="720"/>
                              <w:marRight w:val="0"/>
                              <w:marTop w:val="0"/>
                              <w:marBottom w:val="0"/>
                              <w:divBdr>
                                <w:top w:val="none" w:sz="0" w:space="0" w:color="auto"/>
                                <w:left w:val="none" w:sz="0" w:space="0" w:color="auto"/>
                                <w:bottom w:val="none" w:sz="0" w:space="0" w:color="auto"/>
                                <w:right w:val="none" w:sz="0" w:space="0" w:color="auto"/>
                              </w:divBdr>
                            </w:div>
                            <w:div w:id="47849408">
                              <w:marLeft w:val="0"/>
                              <w:marRight w:val="0"/>
                              <w:marTop w:val="0"/>
                              <w:marBottom w:val="0"/>
                              <w:divBdr>
                                <w:top w:val="none" w:sz="0" w:space="0" w:color="auto"/>
                                <w:left w:val="none" w:sz="0" w:space="0" w:color="auto"/>
                                <w:bottom w:val="none" w:sz="0" w:space="0" w:color="auto"/>
                                <w:right w:val="none" w:sz="0" w:space="0" w:color="auto"/>
                              </w:divBdr>
                            </w:div>
                            <w:div w:id="527521769">
                              <w:marLeft w:val="0"/>
                              <w:marRight w:val="0"/>
                              <w:marTop w:val="0"/>
                              <w:marBottom w:val="0"/>
                              <w:divBdr>
                                <w:top w:val="none" w:sz="0" w:space="0" w:color="auto"/>
                                <w:left w:val="none" w:sz="0" w:space="0" w:color="auto"/>
                                <w:bottom w:val="none" w:sz="0" w:space="0" w:color="auto"/>
                                <w:right w:val="none" w:sz="0" w:space="0" w:color="auto"/>
                              </w:divBdr>
                            </w:div>
                            <w:div w:id="662583849">
                              <w:marLeft w:val="0"/>
                              <w:marRight w:val="0"/>
                              <w:marTop w:val="0"/>
                              <w:marBottom w:val="0"/>
                              <w:divBdr>
                                <w:top w:val="none" w:sz="0" w:space="0" w:color="auto"/>
                                <w:left w:val="none" w:sz="0" w:space="0" w:color="auto"/>
                                <w:bottom w:val="none" w:sz="0" w:space="0" w:color="auto"/>
                                <w:right w:val="none" w:sz="0" w:space="0" w:color="auto"/>
                              </w:divBdr>
                            </w:div>
                            <w:div w:id="1491289764">
                              <w:marLeft w:val="0"/>
                              <w:marRight w:val="0"/>
                              <w:marTop w:val="0"/>
                              <w:marBottom w:val="0"/>
                              <w:divBdr>
                                <w:top w:val="none" w:sz="0" w:space="0" w:color="auto"/>
                                <w:left w:val="none" w:sz="0" w:space="0" w:color="auto"/>
                                <w:bottom w:val="none" w:sz="0" w:space="0" w:color="auto"/>
                                <w:right w:val="none" w:sz="0" w:space="0" w:color="auto"/>
                              </w:divBdr>
                            </w:div>
                            <w:div w:id="334848787">
                              <w:marLeft w:val="0"/>
                              <w:marRight w:val="0"/>
                              <w:marTop w:val="0"/>
                              <w:marBottom w:val="0"/>
                              <w:divBdr>
                                <w:top w:val="none" w:sz="0" w:space="0" w:color="auto"/>
                                <w:left w:val="none" w:sz="0" w:space="0" w:color="auto"/>
                                <w:bottom w:val="none" w:sz="0" w:space="0" w:color="auto"/>
                                <w:right w:val="none" w:sz="0" w:space="0" w:color="auto"/>
                              </w:divBdr>
                            </w:div>
                            <w:div w:id="5328044">
                              <w:marLeft w:val="0"/>
                              <w:marRight w:val="0"/>
                              <w:marTop w:val="0"/>
                              <w:marBottom w:val="0"/>
                              <w:divBdr>
                                <w:top w:val="none" w:sz="0" w:space="0" w:color="auto"/>
                                <w:left w:val="none" w:sz="0" w:space="0" w:color="auto"/>
                                <w:bottom w:val="none" w:sz="0" w:space="0" w:color="auto"/>
                                <w:right w:val="none" w:sz="0" w:space="0" w:color="auto"/>
                              </w:divBdr>
                            </w:div>
                            <w:div w:id="26880263">
                              <w:marLeft w:val="0"/>
                              <w:marRight w:val="0"/>
                              <w:marTop w:val="0"/>
                              <w:marBottom w:val="0"/>
                              <w:divBdr>
                                <w:top w:val="none" w:sz="0" w:space="0" w:color="auto"/>
                                <w:left w:val="none" w:sz="0" w:space="0" w:color="auto"/>
                                <w:bottom w:val="none" w:sz="0" w:space="0" w:color="auto"/>
                                <w:right w:val="none" w:sz="0" w:space="0" w:color="auto"/>
                              </w:divBdr>
                            </w:div>
                            <w:div w:id="41489508">
                              <w:marLeft w:val="0"/>
                              <w:marRight w:val="0"/>
                              <w:marTop w:val="0"/>
                              <w:marBottom w:val="0"/>
                              <w:divBdr>
                                <w:top w:val="none" w:sz="0" w:space="0" w:color="auto"/>
                                <w:left w:val="none" w:sz="0" w:space="0" w:color="auto"/>
                                <w:bottom w:val="none" w:sz="0" w:space="0" w:color="auto"/>
                                <w:right w:val="none" w:sz="0" w:space="0" w:color="auto"/>
                              </w:divBdr>
                            </w:div>
                            <w:div w:id="1174224700">
                              <w:marLeft w:val="0"/>
                              <w:marRight w:val="0"/>
                              <w:marTop w:val="0"/>
                              <w:marBottom w:val="0"/>
                              <w:divBdr>
                                <w:top w:val="none" w:sz="0" w:space="0" w:color="auto"/>
                                <w:left w:val="none" w:sz="0" w:space="0" w:color="auto"/>
                                <w:bottom w:val="none" w:sz="0" w:space="0" w:color="auto"/>
                                <w:right w:val="none" w:sz="0" w:space="0" w:color="auto"/>
                              </w:divBdr>
                            </w:div>
                            <w:div w:id="18902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Baines Kirstie</dc:creator>
  <cp:lastModifiedBy>Kirstie Baines</cp:lastModifiedBy>
  <cp:revision>2</cp:revision>
  <cp:lastPrinted>2014-11-07T15:22:00Z</cp:lastPrinted>
  <dcterms:created xsi:type="dcterms:W3CDTF">2017-06-29T12:05:00Z</dcterms:created>
  <dcterms:modified xsi:type="dcterms:W3CDTF">2017-06-29T12:05:00Z</dcterms:modified>
</cp:coreProperties>
</file>