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0A575" w14:textId="12EFF720" w:rsidR="007F1B2A" w:rsidRDefault="00000279" w:rsidP="007F1B2A">
      <w:pPr>
        <w:jc w:val="center"/>
        <w:rPr>
          <w:rFonts w:cstheme="minorHAnsi"/>
          <w:sz w:val="72"/>
          <w:szCs w:val="72"/>
        </w:rPr>
      </w:pPr>
      <w:r>
        <w:rPr>
          <w:noProof/>
          <w:lang w:eastAsia="en-GB"/>
        </w:rPr>
        <w:drawing>
          <wp:inline distT="0" distB="0" distL="0" distR="0" wp14:anchorId="1AE835D5" wp14:editId="5D85023A">
            <wp:extent cx="1732906" cy="21907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7955" cy="219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998DE" w14:textId="13DE9ACF" w:rsidR="009A5DFC" w:rsidRPr="006205B2" w:rsidRDefault="00000279" w:rsidP="00073482">
      <w:pPr>
        <w:spacing w:after="0"/>
        <w:jc w:val="center"/>
        <w:rPr>
          <w:rFonts w:cstheme="minorHAnsi"/>
          <w:b/>
          <w:sz w:val="5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cstheme="minorHAnsi"/>
          <w:b/>
          <w:sz w:val="52"/>
          <w:szCs w:val="7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The Victorians</w:t>
      </w:r>
    </w:p>
    <w:p w14:paraId="7870765C" w14:textId="7CF82EC0" w:rsidR="00373899" w:rsidRPr="006205B2" w:rsidRDefault="000C0A71" w:rsidP="00073482">
      <w:pPr>
        <w:spacing w:after="0"/>
        <w:jc w:val="center"/>
        <w:rPr>
          <w:rFonts w:cstheme="minorHAnsi"/>
          <w:sz w:val="36"/>
          <w:szCs w:val="72"/>
        </w:rPr>
      </w:pPr>
      <w:r>
        <w:rPr>
          <w:rFonts w:cstheme="minorHAnsi"/>
          <w:sz w:val="36"/>
          <w:szCs w:val="72"/>
        </w:rPr>
        <w:t>Sycamore Class</w:t>
      </w:r>
    </w:p>
    <w:p w14:paraId="0D7999EA" w14:textId="6A11011B" w:rsidR="00373899" w:rsidRPr="006205B2" w:rsidRDefault="00000279" w:rsidP="00F32A38">
      <w:pPr>
        <w:spacing w:after="0" w:line="240" w:lineRule="auto"/>
        <w:jc w:val="center"/>
        <w:rPr>
          <w:rFonts w:cstheme="minorHAnsi"/>
          <w:sz w:val="36"/>
          <w:szCs w:val="72"/>
        </w:rPr>
      </w:pPr>
      <w:r>
        <w:rPr>
          <w:rFonts w:cstheme="minorHAnsi"/>
          <w:sz w:val="36"/>
          <w:szCs w:val="72"/>
        </w:rPr>
        <w:t>Spring 1 2019</w:t>
      </w:r>
    </w:p>
    <w:p w14:paraId="0D126E78" w14:textId="77777777" w:rsidR="00BA022E" w:rsidRPr="00AC04D4" w:rsidRDefault="00BA022E" w:rsidP="006205B2">
      <w:pPr>
        <w:spacing w:after="0" w:line="240" w:lineRule="auto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t>English</w:t>
      </w:r>
    </w:p>
    <w:p w14:paraId="17249783" w14:textId="77777777" w:rsidR="00FA78A4" w:rsidRPr="00AC04D4" w:rsidRDefault="002877EA" w:rsidP="006205B2">
      <w:pPr>
        <w:spacing w:after="0" w:line="240" w:lineRule="auto"/>
        <w:rPr>
          <w:rFonts w:cstheme="minorHAnsi"/>
          <w:b/>
          <w:sz w:val="20"/>
          <w:szCs w:val="24"/>
        </w:rPr>
      </w:pPr>
      <w:r w:rsidRPr="00AC04D4">
        <w:rPr>
          <w:rFonts w:cstheme="minorHAnsi"/>
          <w:b/>
          <w:sz w:val="20"/>
          <w:szCs w:val="24"/>
        </w:rPr>
        <w:t>Writing</w:t>
      </w:r>
    </w:p>
    <w:p w14:paraId="31866DCC" w14:textId="74B51E73" w:rsidR="004D2ED1" w:rsidRPr="00545E86" w:rsidRDefault="00545E86" w:rsidP="00F55FC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 w:rsidRPr="00545E86">
        <w:rPr>
          <w:rFonts w:cstheme="minorHAnsi"/>
          <w:sz w:val="20"/>
          <w:szCs w:val="24"/>
        </w:rPr>
        <w:t xml:space="preserve"> Key skills - </w:t>
      </w:r>
      <w:r w:rsidR="004D2ED1" w:rsidRPr="00545E86">
        <w:rPr>
          <w:rFonts w:cstheme="minorHAnsi"/>
          <w:sz w:val="20"/>
          <w:szCs w:val="24"/>
        </w:rPr>
        <w:t xml:space="preserve">Y2 </w:t>
      </w:r>
      <w:r w:rsidR="000C0A71" w:rsidRPr="00545E86">
        <w:rPr>
          <w:rFonts w:cstheme="minorHAnsi"/>
          <w:sz w:val="20"/>
          <w:szCs w:val="24"/>
        </w:rPr>
        <w:t>focussing on writing commands and exclamatory sentences, past and present tense and a range of conjunctions</w:t>
      </w:r>
      <w:r>
        <w:rPr>
          <w:rFonts w:cstheme="minorHAnsi"/>
          <w:sz w:val="20"/>
          <w:szCs w:val="24"/>
        </w:rPr>
        <w:t xml:space="preserve">, </w:t>
      </w:r>
      <w:r w:rsidR="00B4539F">
        <w:rPr>
          <w:rFonts w:cstheme="minorHAnsi"/>
          <w:sz w:val="20"/>
          <w:szCs w:val="24"/>
        </w:rPr>
        <w:t xml:space="preserve">Y3 </w:t>
      </w:r>
      <w:r w:rsidR="00F55FC3" w:rsidRPr="00545E86">
        <w:rPr>
          <w:rFonts w:cstheme="minorHAnsi"/>
          <w:sz w:val="20"/>
          <w:szCs w:val="24"/>
        </w:rPr>
        <w:t>using inverted commas to punctuate direct speech</w:t>
      </w:r>
      <w:r w:rsidR="00B4539F">
        <w:rPr>
          <w:rFonts w:cstheme="minorHAnsi"/>
          <w:sz w:val="20"/>
          <w:szCs w:val="24"/>
        </w:rPr>
        <w:t xml:space="preserve"> and using a</w:t>
      </w:r>
      <w:r w:rsidR="00F55FC3" w:rsidRPr="00545E86">
        <w:rPr>
          <w:rFonts w:cstheme="minorHAnsi"/>
          <w:sz w:val="20"/>
          <w:szCs w:val="24"/>
        </w:rPr>
        <w:t xml:space="preserve"> rich vocabulary</w:t>
      </w:r>
    </w:p>
    <w:p w14:paraId="1859C4CC" w14:textId="46E34C13" w:rsidR="004D2ED1" w:rsidRDefault="004D2ED1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Handwriting – focussing on </w:t>
      </w:r>
      <w:r w:rsidR="00F7725C">
        <w:rPr>
          <w:rFonts w:cstheme="minorHAnsi"/>
          <w:sz w:val="20"/>
          <w:szCs w:val="24"/>
        </w:rPr>
        <w:t xml:space="preserve">developing our joined script, </w:t>
      </w:r>
      <w:r w:rsidR="00545E86">
        <w:rPr>
          <w:rFonts w:cstheme="minorHAnsi"/>
          <w:sz w:val="20"/>
          <w:szCs w:val="24"/>
        </w:rPr>
        <w:t>with</w:t>
      </w:r>
      <w:r w:rsidR="00B4539F">
        <w:rPr>
          <w:rFonts w:cstheme="minorHAnsi"/>
          <w:sz w:val="20"/>
          <w:szCs w:val="24"/>
        </w:rPr>
        <w:t xml:space="preserve"> well-sized finger spaces</w:t>
      </w:r>
      <w:r w:rsidR="00545E86">
        <w:rPr>
          <w:rFonts w:cstheme="minorHAnsi"/>
          <w:sz w:val="20"/>
          <w:szCs w:val="24"/>
        </w:rPr>
        <w:t xml:space="preserve"> and, f</w:t>
      </w:r>
      <w:r w:rsidR="00F7725C">
        <w:rPr>
          <w:rFonts w:cstheme="minorHAnsi"/>
          <w:sz w:val="20"/>
          <w:szCs w:val="24"/>
        </w:rPr>
        <w:t xml:space="preserve">or Year 3, </w:t>
      </w:r>
      <w:r w:rsidR="00545E86">
        <w:rPr>
          <w:rFonts w:cstheme="minorHAnsi"/>
          <w:sz w:val="20"/>
          <w:szCs w:val="24"/>
        </w:rPr>
        <w:t xml:space="preserve">remembering to join all the time in </w:t>
      </w:r>
      <w:r w:rsidR="00B4539F">
        <w:rPr>
          <w:rFonts w:cstheme="minorHAnsi"/>
          <w:sz w:val="20"/>
          <w:szCs w:val="24"/>
        </w:rPr>
        <w:t>our</w:t>
      </w:r>
      <w:r w:rsidR="00545E86">
        <w:rPr>
          <w:rFonts w:cstheme="minorHAnsi"/>
          <w:sz w:val="20"/>
          <w:szCs w:val="24"/>
        </w:rPr>
        <w:t xml:space="preserve"> writing</w:t>
      </w:r>
    </w:p>
    <w:p w14:paraId="1A1D93CD" w14:textId="33701095" w:rsidR="006B0790" w:rsidRPr="00AC04D4" w:rsidRDefault="004D2ED1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Non-fiction – </w:t>
      </w:r>
      <w:r w:rsidR="00545E86">
        <w:rPr>
          <w:rFonts w:cstheme="minorHAnsi"/>
          <w:sz w:val="20"/>
          <w:szCs w:val="24"/>
        </w:rPr>
        <w:t>instruction writing, using imperative verbs, thinking about the kind of language needed to write clearly and concisely and, for Year 3, thinking about the audience</w:t>
      </w:r>
    </w:p>
    <w:p w14:paraId="38336431" w14:textId="5C42C176" w:rsidR="004E7479" w:rsidRDefault="004D2ED1" w:rsidP="006205B2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Fiction – </w:t>
      </w:r>
      <w:r w:rsidR="00545E86">
        <w:rPr>
          <w:rFonts w:cstheme="minorHAnsi"/>
          <w:sz w:val="20"/>
          <w:szCs w:val="24"/>
        </w:rPr>
        <w:t>writing simple but coherent narratives, using a range of descriptive language and, for Year 3, beginning to create characters, setting and plot</w:t>
      </w:r>
    </w:p>
    <w:p w14:paraId="4770B0C1" w14:textId="2E9CA0D5" w:rsidR="005A7DDB" w:rsidRDefault="006B0790" w:rsidP="00565754">
      <w:pPr>
        <w:pStyle w:val="ListParagraph"/>
        <w:numPr>
          <w:ilvl w:val="0"/>
          <w:numId w:val="6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 w:rsidRPr="00F32A38">
        <w:rPr>
          <w:rFonts w:cstheme="minorHAnsi"/>
          <w:sz w:val="20"/>
          <w:szCs w:val="24"/>
        </w:rPr>
        <w:t>Spelling</w:t>
      </w:r>
      <w:r w:rsidR="00906EEE">
        <w:rPr>
          <w:rFonts w:cstheme="minorHAnsi"/>
          <w:sz w:val="20"/>
          <w:szCs w:val="24"/>
        </w:rPr>
        <w:t xml:space="preserve"> </w:t>
      </w:r>
      <w:r w:rsidR="006B6A19">
        <w:rPr>
          <w:rFonts w:cstheme="minorHAnsi"/>
          <w:sz w:val="20"/>
          <w:szCs w:val="24"/>
        </w:rPr>
        <w:t xml:space="preserve">– </w:t>
      </w:r>
      <w:r w:rsidR="00545E86">
        <w:rPr>
          <w:rFonts w:cstheme="minorHAnsi"/>
          <w:sz w:val="20"/>
          <w:szCs w:val="24"/>
        </w:rPr>
        <w:t>continuing</w:t>
      </w:r>
      <w:r w:rsidR="00C32977">
        <w:rPr>
          <w:rFonts w:cstheme="minorHAnsi"/>
          <w:sz w:val="20"/>
          <w:szCs w:val="24"/>
        </w:rPr>
        <w:t xml:space="preserve"> our new spelling programme ‘No Nonsense Spelling’ –</w:t>
      </w:r>
      <w:r w:rsidR="00B4539F">
        <w:rPr>
          <w:rFonts w:cstheme="minorHAnsi"/>
          <w:sz w:val="20"/>
          <w:szCs w:val="24"/>
        </w:rPr>
        <w:t xml:space="preserve">learning about </w:t>
      </w:r>
      <w:r w:rsidR="00545E86">
        <w:rPr>
          <w:rFonts w:cstheme="minorHAnsi"/>
          <w:sz w:val="20"/>
          <w:szCs w:val="24"/>
        </w:rPr>
        <w:t>suffixes and word groups to s</w:t>
      </w:r>
      <w:r w:rsidR="00B4539F">
        <w:rPr>
          <w:rFonts w:cstheme="minorHAnsi"/>
          <w:sz w:val="20"/>
          <w:szCs w:val="24"/>
        </w:rPr>
        <w:t>upport spelling</w:t>
      </w:r>
      <w:r w:rsidR="00545E86">
        <w:rPr>
          <w:rFonts w:cstheme="minorHAnsi"/>
          <w:sz w:val="20"/>
          <w:szCs w:val="24"/>
        </w:rPr>
        <w:t>, as well as continuing to learn common exception</w:t>
      </w:r>
      <w:r w:rsidR="00C32977">
        <w:rPr>
          <w:rFonts w:cstheme="minorHAnsi"/>
          <w:sz w:val="20"/>
          <w:szCs w:val="24"/>
        </w:rPr>
        <w:t xml:space="preserve"> word</w:t>
      </w:r>
      <w:r w:rsidR="00545E86">
        <w:rPr>
          <w:rFonts w:cstheme="minorHAnsi"/>
          <w:sz w:val="20"/>
          <w:szCs w:val="24"/>
        </w:rPr>
        <w:t>s for each specific year group. Spelling tests continue each week.</w:t>
      </w:r>
    </w:p>
    <w:p w14:paraId="635E1FCE" w14:textId="77777777" w:rsidR="00B4539F" w:rsidRPr="006B6A19" w:rsidRDefault="00B4539F" w:rsidP="00B4539F">
      <w:pPr>
        <w:pStyle w:val="ListParagraph"/>
        <w:tabs>
          <w:tab w:val="left" w:pos="2127"/>
        </w:tabs>
        <w:spacing w:after="0" w:line="240" w:lineRule="auto"/>
        <w:ind w:left="360"/>
        <w:rPr>
          <w:rFonts w:cstheme="minorHAnsi"/>
          <w:sz w:val="20"/>
          <w:szCs w:val="24"/>
        </w:rPr>
      </w:pPr>
    </w:p>
    <w:p w14:paraId="445CB674" w14:textId="77777777" w:rsidR="00FA78A4" w:rsidRPr="00AC04D4" w:rsidRDefault="002877EA" w:rsidP="00565754">
      <w:pPr>
        <w:tabs>
          <w:tab w:val="left" w:pos="2127"/>
        </w:tabs>
        <w:spacing w:after="0" w:line="240" w:lineRule="auto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lastRenderedPageBreak/>
        <w:t>Reading</w:t>
      </w:r>
    </w:p>
    <w:p w14:paraId="33D055A3" w14:textId="055BF1D7" w:rsidR="008B4674" w:rsidRDefault="00E254B5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Whole class reading activities linked to our focus text</w:t>
      </w:r>
      <w:r w:rsidR="00C32977">
        <w:rPr>
          <w:rFonts w:cstheme="minorHAnsi"/>
          <w:sz w:val="20"/>
          <w:szCs w:val="24"/>
        </w:rPr>
        <w:t>s and other similar texts</w:t>
      </w:r>
      <w:r>
        <w:rPr>
          <w:rFonts w:cstheme="minorHAnsi"/>
          <w:sz w:val="20"/>
          <w:szCs w:val="24"/>
        </w:rPr>
        <w:t>, focuss</w:t>
      </w:r>
      <w:r w:rsidR="00C32977">
        <w:rPr>
          <w:rFonts w:cstheme="minorHAnsi"/>
          <w:sz w:val="20"/>
          <w:szCs w:val="24"/>
        </w:rPr>
        <w:t xml:space="preserve">ing on our understanding of character motivation using our inference skills, and the author’s use of language </w:t>
      </w:r>
      <w:r w:rsidR="00871126">
        <w:rPr>
          <w:rFonts w:cstheme="minorHAnsi"/>
          <w:sz w:val="20"/>
          <w:szCs w:val="24"/>
        </w:rPr>
        <w:t>to enhance our writing</w:t>
      </w:r>
    </w:p>
    <w:p w14:paraId="678FF223" w14:textId="75BF19BF" w:rsidR="00E254B5" w:rsidRDefault="00545E86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Y2 – answer questions, make predictions and make inferences about the texts we read </w:t>
      </w:r>
    </w:p>
    <w:p w14:paraId="422898DB" w14:textId="0884728E" w:rsidR="00545E86" w:rsidRDefault="00545E86" w:rsidP="00565754">
      <w:pPr>
        <w:pStyle w:val="ListParagraph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Y3 – learning how to use a dictionary, and identifying a range of themes and conventions in different texts</w:t>
      </w:r>
    </w:p>
    <w:p w14:paraId="0610F638" w14:textId="77777777" w:rsidR="006B0790" w:rsidRPr="00AC04D4" w:rsidRDefault="006B0790" w:rsidP="00565754">
      <w:p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</w:p>
    <w:p w14:paraId="53C26DCD" w14:textId="77777777" w:rsidR="00BA022E" w:rsidRPr="00AC04D4" w:rsidRDefault="00BA022E" w:rsidP="00565754">
      <w:pPr>
        <w:tabs>
          <w:tab w:val="left" w:pos="2127"/>
        </w:tabs>
        <w:spacing w:after="0" w:line="240" w:lineRule="auto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t>Mathematics</w:t>
      </w:r>
    </w:p>
    <w:p w14:paraId="70C969F1" w14:textId="33252C83" w:rsidR="00EB72A8" w:rsidRDefault="00565754" w:rsidP="00565754">
      <w:pPr>
        <w:pStyle w:val="ListParagraph"/>
        <w:numPr>
          <w:ilvl w:val="0"/>
          <w:numId w:val="8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E</w:t>
      </w:r>
      <w:r w:rsidR="00EB72A8">
        <w:rPr>
          <w:rFonts w:cstheme="minorHAnsi"/>
          <w:sz w:val="20"/>
          <w:szCs w:val="24"/>
        </w:rPr>
        <w:t>mbe</w:t>
      </w:r>
      <w:r w:rsidR="00A51645">
        <w:rPr>
          <w:rFonts w:cstheme="minorHAnsi"/>
          <w:sz w:val="20"/>
          <w:szCs w:val="24"/>
        </w:rPr>
        <w:t>d</w:t>
      </w:r>
      <w:r w:rsidR="00EB72A8">
        <w:rPr>
          <w:rFonts w:cstheme="minorHAnsi"/>
          <w:sz w:val="20"/>
          <w:szCs w:val="24"/>
        </w:rPr>
        <w:t>d</w:t>
      </w:r>
      <w:r w:rsidR="00A51645">
        <w:rPr>
          <w:rFonts w:cstheme="minorHAnsi"/>
          <w:sz w:val="20"/>
          <w:szCs w:val="24"/>
        </w:rPr>
        <w:t>ing</w:t>
      </w:r>
      <w:r w:rsidR="00EB72A8">
        <w:rPr>
          <w:rFonts w:cstheme="minorHAnsi"/>
          <w:sz w:val="20"/>
          <w:szCs w:val="24"/>
        </w:rPr>
        <w:t xml:space="preserve"> our understanding of 2-digit numbers (Y2) and 3-digit numbers (Y3) and practi</w:t>
      </w:r>
      <w:r w:rsidR="00340320">
        <w:rPr>
          <w:rFonts w:cstheme="minorHAnsi"/>
          <w:sz w:val="20"/>
          <w:szCs w:val="24"/>
        </w:rPr>
        <w:t>s</w:t>
      </w:r>
      <w:r w:rsidR="00EB72A8">
        <w:rPr>
          <w:rFonts w:cstheme="minorHAnsi"/>
          <w:sz w:val="20"/>
          <w:szCs w:val="24"/>
        </w:rPr>
        <w:t>ing our counting patterns (Y2 2s, 5s, 10s and 3s and Y3 3s, 4s and 8s)</w:t>
      </w:r>
    </w:p>
    <w:p w14:paraId="4812405E" w14:textId="3A7F8794" w:rsidR="00EB72A8" w:rsidRDefault="00EB72A8" w:rsidP="00565754">
      <w:pPr>
        <w:pStyle w:val="ListParagraph"/>
        <w:numPr>
          <w:ilvl w:val="0"/>
          <w:numId w:val="8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Addition and subtraction – </w:t>
      </w:r>
      <w:r w:rsidR="00A51645">
        <w:rPr>
          <w:rFonts w:cstheme="minorHAnsi"/>
          <w:sz w:val="20"/>
          <w:szCs w:val="24"/>
        </w:rPr>
        <w:t>Y2 confidence in adding and subtracting a 2-digit number to/from another 2-digit number, Y3 confidence in adding and taking away 2-digit numbers from 3-digit numbers, both of these including missing number problems</w:t>
      </w:r>
    </w:p>
    <w:p w14:paraId="6C84D22E" w14:textId="3E801D9B" w:rsidR="00A51645" w:rsidRDefault="00A51645" w:rsidP="00565754">
      <w:pPr>
        <w:pStyle w:val="ListParagraph"/>
        <w:numPr>
          <w:ilvl w:val="0"/>
          <w:numId w:val="8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Solving 1 and 2 step problems in a range of contexts</w:t>
      </w:r>
    </w:p>
    <w:p w14:paraId="0EB714FC" w14:textId="1F30741A" w:rsidR="00565754" w:rsidRDefault="00565754" w:rsidP="0056575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Multiplication and division – recall and use multiplication and division facts for times tables (Y2 2, 5, 10 and Y3 3, 4, 8) as well as solving problems</w:t>
      </w:r>
    </w:p>
    <w:p w14:paraId="544A7F0B" w14:textId="69F7723E" w:rsidR="00A51645" w:rsidRDefault="00A51645" w:rsidP="00565754">
      <w:pPr>
        <w:pStyle w:val="ListParagraph"/>
        <w:numPr>
          <w:ilvl w:val="0"/>
          <w:numId w:val="8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Fractions – finding fractions of shapes and numbers and for Y3, </w:t>
      </w:r>
      <w:r w:rsidR="00A52F21">
        <w:rPr>
          <w:rFonts w:cstheme="minorHAnsi"/>
          <w:sz w:val="20"/>
          <w:szCs w:val="24"/>
        </w:rPr>
        <w:t>r</w:t>
      </w:r>
      <w:r w:rsidR="00565754">
        <w:rPr>
          <w:rFonts w:cstheme="minorHAnsi"/>
          <w:sz w:val="20"/>
          <w:szCs w:val="24"/>
        </w:rPr>
        <w:t xml:space="preserve">ecognising </w:t>
      </w:r>
      <w:r w:rsidR="00565754" w:rsidRPr="00565754">
        <w:rPr>
          <w:rFonts w:cstheme="minorHAnsi"/>
          <w:sz w:val="20"/>
          <w:szCs w:val="24"/>
        </w:rPr>
        <w:t>and show</w:t>
      </w:r>
      <w:r w:rsidR="00565754">
        <w:rPr>
          <w:rFonts w:cstheme="minorHAnsi"/>
          <w:sz w:val="20"/>
          <w:szCs w:val="24"/>
        </w:rPr>
        <w:t>ing</w:t>
      </w:r>
      <w:r w:rsidR="00565754" w:rsidRPr="00565754">
        <w:rPr>
          <w:rFonts w:cstheme="minorHAnsi"/>
          <w:sz w:val="20"/>
          <w:szCs w:val="24"/>
        </w:rPr>
        <w:t>, using diagrams, equivalent fractions with small denominators</w:t>
      </w:r>
    </w:p>
    <w:p w14:paraId="5F2DA8F4" w14:textId="1148D479" w:rsidR="00EB72A8" w:rsidRDefault="00EB72A8" w:rsidP="00565754">
      <w:pPr>
        <w:pStyle w:val="ListParagraph"/>
        <w:numPr>
          <w:ilvl w:val="0"/>
          <w:numId w:val="8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Measures – using standard units to measure vo</w:t>
      </w:r>
      <w:r w:rsidR="00A51645">
        <w:rPr>
          <w:rFonts w:cstheme="minorHAnsi"/>
          <w:sz w:val="20"/>
          <w:szCs w:val="24"/>
        </w:rPr>
        <w:t>lume and for Y3, comparing, adding and subtracting these</w:t>
      </w:r>
    </w:p>
    <w:p w14:paraId="074A48C3" w14:textId="6F3C9052" w:rsidR="00EB72A8" w:rsidRDefault="00565754" w:rsidP="00565754">
      <w:pPr>
        <w:pStyle w:val="ListParagraph"/>
        <w:numPr>
          <w:ilvl w:val="0"/>
          <w:numId w:val="8"/>
        </w:numPr>
        <w:tabs>
          <w:tab w:val="left" w:pos="2127"/>
        </w:tabs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Time – telling the time and drawing the time on clock faces and, for Y3, linking digital and analogue time</w:t>
      </w:r>
    </w:p>
    <w:p w14:paraId="7FF4E527" w14:textId="5698C1F3" w:rsidR="00E254B5" w:rsidRDefault="00E254B5" w:rsidP="00A5164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Geometry – </w:t>
      </w:r>
      <w:r w:rsidR="00A51645">
        <w:rPr>
          <w:rFonts w:cstheme="minorHAnsi"/>
          <w:sz w:val="20"/>
          <w:szCs w:val="24"/>
        </w:rPr>
        <w:t xml:space="preserve">using </w:t>
      </w:r>
      <w:r w:rsidR="00A51645" w:rsidRPr="00A51645">
        <w:rPr>
          <w:rFonts w:cstheme="minorHAnsi"/>
          <w:sz w:val="20"/>
          <w:szCs w:val="24"/>
        </w:rPr>
        <w:t>mathematical vocabulary to describe position, direction and movement</w:t>
      </w:r>
      <w:r w:rsidR="00A51645">
        <w:rPr>
          <w:rFonts w:cstheme="minorHAnsi"/>
          <w:sz w:val="20"/>
          <w:szCs w:val="24"/>
        </w:rPr>
        <w:t xml:space="preserve"> and for Y3, recognising angles as a property of shape</w:t>
      </w:r>
    </w:p>
    <w:p w14:paraId="2C7DDD85" w14:textId="77777777" w:rsidR="000F0DFF" w:rsidRDefault="000F0DFF" w:rsidP="006205B2">
      <w:pPr>
        <w:spacing w:after="0" w:line="240" w:lineRule="auto"/>
        <w:rPr>
          <w:rFonts w:cstheme="minorHAnsi"/>
          <w:b/>
          <w:sz w:val="20"/>
          <w:szCs w:val="24"/>
          <w:u w:val="single"/>
        </w:rPr>
      </w:pPr>
    </w:p>
    <w:p w14:paraId="75F8D939" w14:textId="77777777" w:rsidR="00BA022E" w:rsidRPr="00AC04D4" w:rsidRDefault="0082047A" w:rsidP="006205B2">
      <w:pPr>
        <w:spacing w:after="0" w:line="240" w:lineRule="auto"/>
        <w:rPr>
          <w:rFonts w:cstheme="minorHAnsi"/>
          <w:b/>
          <w:sz w:val="20"/>
          <w:szCs w:val="24"/>
          <w:u w:val="single"/>
        </w:rPr>
      </w:pPr>
      <w:r w:rsidRPr="00AC04D4">
        <w:rPr>
          <w:rFonts w:cstheme="minorHAnsi"/>
          <w:b/>
          <w:sz w:val="20"/>
          <w:szCs w:val="24"/>
          <w:u w:val="single"/>
        </w:rPr>
        <w:t>Science</w:t>
      </w:r>
    </w:p>
    <w:p w14:paraId="7E496454" w14:textId="77777777" w:rsidR="00565754" w:rsidRDefault="00565754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 xml:space="preserve">Understanding that </w:t>
      </w:r>
      <w:r w:rsidRPr="00565754">
        <w:rPr>
          <w:rFonts w:cstheme="minorHAnsi"/>
          <w:sz w:val="20"/>
          <w:szCs w:val="24"/>
        </w:rPr>
        <w:t>all animals</w:t>
      </w:r>
      <w:r>
        <w:rPr>
          <w:rFonts w:cstheme="minorHAnsi"/>
          <w:sz w:val="20"/>
          <w:szCs w:val="24"/>
        </w:rPr>
        <w:t xml:space="preserve"> have basic needs for survival, thinking about a balanced diet</w:t>
      </w:r>
    </w:p>
    <w:p w14:paraId="7667950D" w14:textId="54E694A8" w:rsidR="00554F0E" w:rsidRPr="00565754" w:rsidRDefault="00565754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For Y3 - n</w:t>
      </w:r>
      <w:r w:rsidRPr="00565754">
        <w:rPr>
          <w:rFonts w:cstheme="minorHAnsi"/>
          <w:sz w:val="20"/>
          <w:szCs w:val="24"/>
        </w:rPr>
        <w:t>aming different food groups and understand</w:t>
      </w:r>
      <w:r w:rsidR="00A52F21">
        <w:rPr>
          <w:rFonts w:cstheme="minorHAnsi"/>
          <w:sz w:val="20"/>
          <w:szCs w:val="24"/>
        </w:rPr>
        <w:t>ing</w:t>
      </w:r>
      <w:r w:rsidRPr="00565754">
        <w:rPr>
          <w:rFonts w:cstheme="minorHAnsi"/>
          <w:sz w:val="20"/>
          <w:szCs w:val="24"/>
        </w:rPr>
        <w:t xml:space="preserve"> their role in our health</w:t>
      </w:r>
    </w:p>
    <w:p w14:paraId="1335A7A9" w14:textId="08913431" w:rsidR="00776E9F" w:rsidRPr="00565754" w:rsidRDefault="00565754" w:rsidP="006205B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sz w:val="20"/>
          <w:szCs w:val="24"/>
        </w:rPr>
        <w:t>Understanding and using our different senses</w:t>
      </w:r>
    </w:p>
    <w:p w14:paraId="458C0023" w14:textId="530E69F5" w:rsidR="00565754" w:rsidRPr="00565754" w:rsidRDefault="00565754" w:rsidP="006205B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sz w:val="20"/>
          <w:szCs w:val="24"/>
        </w:rPr>
        <w:t>Understanding the importance of ex</w:t>
      </w:r>
      <w:r w:rsidR="00B4539F">
        <w:rPr>
          <w:rFonts w:cstheme="minorHAnsi"/>
          <w:sz w:val="20"/>
          <w:szCs w:val="24"/>
        </w:rPr>
        <w:t>ercise</w:t>
      </w:r>
      <w:r>
        <w:rPr>
          <w:rFonts w:cstheme="minorHAnsi"/>
          <w:sz w:val="20"/>
          <w:szCs w:val="24"/>
        </w:rPr>
        <w:t>, and that our bodies have muscles to make them work</w:t>
      </w:r>
    </w:p>
    <w:p w14:paraId="175E62B1" w14:textId="557F1021" w:rsidR="00565754" w:rsidRPr="00554F0E" w:rsidRDefault="00565754" w:rsidP="006205B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4"/>
          <w:u w:val="single"/>
        </w:rPr>
      </w:pPr>
      <w:r>
        <w:rPr>
          <w:rFonts w:cstheme="minorHAnsi"/>
          <w:sz w:val="20"/>
          <w:szCs w:val="24"/>
        </w:rPr>
        <w:t>Y3 – consolidating our understanding of magnets</w:t>
      </w:r>
    </w:p>
    <w:p w14:paraId="59D78187" w14:textId="20FB9C41" w:rsidR="006205B2" w:rsidRPr="006205B2" w:rsidRDefault="00565754" w:rsidP="00B4539F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  <w:u w:val="single"/>
          <w:lang w:val="en-US"/>
        </w:rPr>
      </w:pPr>
      <w:r>
        <w:rPr>
          <w:rFonts w:eastAsia="Times New Roman" w:cs="Times New Roman"/>
          <w:sz w:val="20"/>
          <w:szCs w:val="20"/>
          <w:u w:val="single"/>
          <w:lang w:val="en-US"/>
        </w:rPr>
        <w:lastRenderedPageBreak/>
        <w:t>History</w:t>
      </w:r>
    </w:p>
    <w:p w14:paraId="23E63B8A" w14:textId="77777777" w:rsidR="004F2204" w:rsidRDefault="004F220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Understanding how artefacts, pictures and other resources help us to learn about the past</w:t>
      </w:r>
    </w:p>
    <w:p w14:paraId="56C8BB0C" w14:textId="1071F51E" w:rsidR="00565754" w:rsidRPr="004F2204" w:rsidRDefault="0056575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4F2204">
        <w:rPr>
          <w:rFonts w:eastAsia="Times New Roman" w:cs="Times New Roman"/>
          <w:sz w:val="20"/>
          <w:szCs w:val="20"/>
          <w:lang w:val="en-US"/>
        </w:rPr>
        <w:t>Comparing our lives now to those of children in Victorian times</w:t>
      </w:r>
      <w:r w:rsidR="004F2204" w:rsidRPr="004F2204">
        <w:rPr>
          <w:rFonts w:eastAsia="Times New Roman" w:cs="Times New Roman"/>
          <w:sz w:val="20"/>
          <w:szCs w:val="20"/>
          <w:lang w:val="en-US"/>
        </w:rPr>
        <w:t xml:space="preserve">, </w:t>
      </w:r>
      <w:r w:rsidR="004F2204">
        <w:rPr>
          <w:rFonts w:eastAsia="Times New Roman" w:cs="Times New Roman"/>
          <w:sz w:val="20"/>
          <w:szCs w:val="20"/>
          <w:lang w:val="en-US"/>
        </w:rPr>
        <w:t>l</w:t>
      </w:r>
      <w:r w:rsidRPr="004F2204">
        <w:rPr>
          <w:rFonts w:eastAsia="Times New Roman" w:cs="Times New Roman"/>
          <w:sz w:val="20"/>
          <w:szCs w:val="20"/>
          <w:lang w:val="en-US"/>
        </w:rPr>
        <w:t>earning about Victorian lives, homes, school (including punishments!) and toys</w:t>
      </w:r>
    </w:p>
    <w:p w14:paraId="37459F37" w14:textId="1F10739B" w:rsidR="00554F0E" w:rsidRDefault="0056575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Researching Queen Victoria</w:t>
      </w:r>
      <w:r w:rsidR="00B4539F">
        <w:rPr>
          <w:rFonts w:eastAsia="Times New Roman" w:cs="Times New Roman"/>
          <w:sz w:val="20"/>
          <w:szCs w:val="20"/>
          <w:lang w:val="en-US"/>
        </w:rPr>
        <w:t xml:space="preserve"> and comparing her to</w:t>
      </w:r>
      <w:r>
        <w:rPr>
          <w:rFonts w:eastAsia="Times New Roman" w:cs="Times New Roman"/>
          <w:sz w:val="20"/>
          <w:szCs w:val="20"/>
          <w:lang w:val="en-US"/>
        </w:rPr>
        <w:t xml:space="preserve"> Queen Elizabeth II</w:t>
      </w:r>
    </w:p>
    <w:p w14:paraId="1D86190C" w14:textId="77777777" w:rsidR="006205B2" w:rsidRPr="006205B2" w:rsidRDefault="006205B2" w:rsidP="006205B2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5A168B3A" w14:textId="488F175B" w:rsidR="00554F0E" w:rsidRPr="00554F0E" w:rsidRDefault="006205B2" w:rsidP="00B4539F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  <w:r w:rsidRPr="006205B2">
        <w:rPr>
          <w:rFonts w:eastAsia="Times New Roman" w:cs="Times New Roman"/>
          <w:sz w:val="20"/>
          <w:szCs w:val="20"/>
          <w:u w:val="single"/>
          <w:lang w:val="en-US"/>
        </w:rPr>
        <w:t>Art and Design</w:t>
      </w:r>
    </w:p>
    <w:p w14:paraId="01EC65E9" w14:textId="3F64183E" w:rsidR="00554F0E" w:rsidRDefault="004F2204" w:rsidP="00554F0E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Self-portraits using different media</w:t>
      </w:r>
    </w:p>
    <w:p w14:paraId="605C2513" w14:textId="0FD8A6F7" w:rsidR="00554F0E" w:rsidRPr="00554F0E" w:rsidRDefault="004F2204" w:rsidP="00554F0E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Creating a portrait of Queen Victoria</w:t>
      </w:r>
    </w:p>
    <w:p w14:paraId="2CF7CA8A" w14:textId="77777777" w:rsidR="006205B2" w:rsidRDefault="006205B2" w:rsidP="006205B2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  <w:u w:val="single"/>
        </w:rPr>
      </w:pPr>
    </w:p>
    <w:p w14:paraId="655E2978" w14:textId="77777777" w:rsidR="006205B2" w:rsidRPr="006205B2" w:rsidRDefault="006205B2" w:rsidP="006205B2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  <w:u w:val="single"/>
        </w:rPr>
      </w:pPr>
      <w:r w:rsidRPr="006205B2">
        <w:rPr>
          <w:rFonts w:eastAsia="Times New Roman" w:cs="Times New Roman"/>
          <w:sz w:val="20"/>
          <w:szCs w:val="20"/>
          <w:u w:val="single"/>
        </w:rPr>
        <w:t>Design and Technology</w:t>
      </w:r>
    </w:p>
    <w:p w14:paraId="386B6361" w14:textId="6521846B" w:rsidR="006205B2" w:rsidRDefault="00554F0E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Design, make and evaluate a </w:t>
      </w:r>
      <w:r w:rsidR="004F2204">
        <w:rPr>
          <w:rFonts w:eastAsia="Times New Roman" w:cs="Times New Roman"/>
          <w:sz w:val="20"/>
          <w:szCs w:val="20"/>
        </w:rPr>
        <w:t>wind-up toy</w:t>
      </w:r>
    </w:p>
    <w:p w14:paraId="57015D07" w14:textId="77777777" w:rsidR="006205B2" w:rsidRDefault="006205B2" w:rsidP="006205B2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</w:p>
    <w:p w14:paraId="699DDC0B" w14:textId="0C3FA91D" w:rsidR="006205B2" w:rsidRPr="006205B2" w:rsidRDefault="00AC37D0" w:rsidP="006205B2">
      <w:pPr>
        <w:spacing w:after="0" w:line="240" w:lineRule="auto"/>
        <w:ind w:left="36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u w:val="single"/>
          <w:lang w:val="en-US"/>
        </w:rPr>
        <w:t xml:space="preserve">R.E </w:t>
      </w:r>
      <w:r w:rsidR="00871126">
        <w:rPr>
          <w:rFonts w:eastAsia="Times New Roman" w:cs="Times New Roman"/>
          <w:color w:val="000000"/>
          <w:sz w:val="20"/>
          <w:szCs w:val="20"/>
          <w:u w:val="single"/>
          <w:lang w:val="en-US"/>
        </w:rPr>
        <w:t>Belonging -</w:t>
      </w:r>
      <w:r w:rsidR="00340320">
        <w:rPr>
          <w:rFonts w:eastAsia="Times New Roman" w:cs="Times New Roman"/>
          <w:color w:val="000000"/>
          <w:sz w:val="20"/>
          <w:szCs w:val="20"/>
          <w:u w:val="single"/>
          <w:lang w:val="en-US"/>
        </w:rPr>
        <w:t xml:space="preserve"> Judaism</w:t>
      </w:r>
    </w:p>
    <w:p w14:paraId="03324BFC" w14:textId="634D317F" w:rsidR="006205B2" w:rsidRDefault="004F220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Learning about and understanding how Jewish people show they belong to the Jewish faith</w:t>
      </w:r>
    </w:p>
    <w:p w14:paraId="362923BF" w14:textId="39FD448E" w:rsidR="004F2204" w:rsidRPr="006205B2" w:rsidRDefault="004F220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Finding out about a Jewish synagogue</w:t>
      </w:r>
    </w:p>
    <w:p w14:paraId="32FC40F6" w14:textId="77777777" w:rsidR="006205B2" w:rsidRPr="006205B2" w:rsidRDefault="006205B2" w:rsidP="006205B2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14:paraId="118A25A3" w14:textId="77777777" w:rsidR="006205B2" w:rsidRPr="006205B2" w:rsidRDefault="006205B2" w:rsidP="00A163EC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  <w:r w:rsidRPr="006205B2">
        <w:rPr>
          <w:rFonts w:eastAsia="Times New Roman" w:cs="Times New Roman"/>
          <w:sz w:val="20"/>
          <w:szCs w:val="20"/>
          <w:u w:val="single"/>
          <w:lang w:val="en-US"/>
        </w:rPr>
        <w:t>Music</w:t>
      </w:r>
    </w:p>
    <w:p w14:paraId="1254E4B4" w14:textId="20AE4BF7" w:rsidR="006205B2" w:rsidRDefault="004F220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Learning, composing and performing Victorian street cries</w:t>
      </w:r>
    </w:p>
    <w:p w14:paraId="00DA3CB2" w14:textId="77777777" w:rsidR="006205B2" w:rsidRDefault="006205B2" w:rsidP="006205B2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</w:p>
    <w:p w14:paraId="5668B947" w14:textId="5DD67DDE" w:rsidR="006205B2" w:rsidRPr="006205B2" w:rsidRDefault="006205B2" w:rsidP="006205B2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  <w:r w:rsidRPr="006205B2">
        <w:rPr>
          <w:rFonts w:eastAsia="Times New Roman" w:cs="Times New Roman"/>
          <w:sz w:val="20"/>
          <w:szCs w:val="20"/>
          <w:u w:val="single"/>
          <w:lang w:val="en-US"/>
        </w:rPr>
        <w:t>P.E.</w:t>
      </w:r>
    </w:p>
    <w:p w14:paraId="2383DE60" w14:textId="262ECC07" w:rsidR="00053883" w:rsidRDefault="004F2204" w:rsidP="00053883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Victorian Drill, and other Victorian playground games</w:t>
      </w:r>
    </w:p>
    <w:p w14:paraId="2896DB02" w14:textId="188355D0" w:rsidR="00053883" w:rsidRPr="00053883" w:rsidRDefault="00AC37D0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 w:rsidRPr="00053883">
        <w:rPr>
          <w:rFonts w:eastAsia="Times New Roman" w:cs="Times New Roman"/>
          <w:sz w:val="20"/>
          <w:szCs w:val="20"/>
          <w:lang w:val="en-US"/>
        </w:rPr>
        <w:t xml:space="preserve">Invasion Games – </w:t>
      </w:r>
      <w:r w:rsidR="004F2204">
        <w:rPr>
          <w:rFonts w:eastAsia="Times New Roman" w:cs="Times New Roman"/>
          <w:sz w:val="20"/>
          <w:szCs w:val="20"/>
          <w:lang w:val="en-US"/>
        </w:rPr>
        <w:t>football and hockey</w:t>
      </w:r>
    </w:p>
    <w:p w14:paraId="46BDF2E7" w14:textId="77777777" w:rsidR="00053883" w:rsidRDefault="00053883" w:rsidP="00053883">
      <w:pPr>
        <w:spacing w:after="0" w:line="240" w:lineRule="auto"/>
        <w:ind w:left="360"/>
        <w:rPr>
          <w:rFonts w:eastAsia="Times New Roman" w:cs="Times New Roman"/>
          <w:sz w:val="20"/>
          <w:szCs w:val="20"/>
          <w:u w:val="single"/>
          <w:lang w:val="en-US"/>
        </w:rPr>
      </w:pPr>
    </w:p>
    <w:p w14:paraId="017E9C1D" w14:textId="02FCACDC" w:rsidR="00053883" w:rsidRPr="00053883" w:rsidRDefault="00053883" w:rsidP="00053883">
      <w:pPr>
        <w:spacing w:after="0" w:line="240" w:lineRule="auto"/>
        <w:ind w:left="360"/>
        <w:rPr>
          <w:rFonts w:eastAsia="Times New Roman" w:cs="Times New Roman"/>
          <w:sz w:val="20"/>
          <w:szCs w:val="20"/>
          <w:u w:val="single"/>
          <w:lang w:val="en-US"/>
        </w:rPr>
      </w:pPr>
      <w:r w:rsidRPr="00053883">
        <w:rPr>
          <w:rFonts w:eastAsia="Times New Roman" w:cs="Times New Roman"/>
          <w:sz w:val="20"/>
          <w:szCs w:val="20"/>
          <w:u w:val="single"/>
          <w:lang w:val="en-US"/>
        </w:rPr>
        <w:t>Computing</w:t>
      </w:r>
    </w:p>
    <w:p w14:paraId="7137C139" w14:textId="37270177" w:rsidR="00053883" w:rsidRDefault="004F220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Sharing digital photos</w:t>
      </w:r>
    </w:p>
    <w:p w14:paraId="62E98189" w14:textId="3CA45A23" w:rsidR="004F2204" w:rsidRDefault="004F220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E-safety</w:t>
      </w:r>
    </w:p>
    <w:p w14:paraId="001C73E5" w14:textId="77777777" w:rsidR="00053883" w:rsidRPr="00053883" w:rsidRDefault="00053883" w:rsidP="00053883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</w:p>
    <w:p w14:paraId="741DCC28" w14:textId="77777777" w:rsidR="006205B2" w:rsidRPr="006205B2" w:rsidRDefault="006205B2" w:rsidP="00053883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  <w:u w:val="single"/>
          <w:lang w:val="en-US"/>
        </w:rPr>
      </w:pPr>
      <w:r w:rsidRPr="006205B2">
        <w:rPr>
          <w:rFonts w:eastAsia="Times New Roman" w:cs="Times New Roman"/>
          <w:sz w:val="20"/>
          <w:szCs w:val="20"/>
          <w:u w:val="single"/>
          <w:lang w:val="en-US"/>
        </w:rPr>
        <w:t>PSHE</w:t>
      </w:r>
    </w:p>
    <w:p w14:paraId="38188665" w14:textId="54B20E3F" w:rsidR="00053883" w:rsidRDefault="004F220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Thinking about our family</w:t>
      </w:r>
    </w:p>
    <w:p w14:paraId="44A3A307" w14:textId="696EFF8E" w:rsidR="004F2204" w:rsidRDefault="00B4539F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 xml:space="preserve">Understanding </w:t>
      </w:r>
      <w:r w:rsidR="004F2204">
        <w:rPr>
          <w:rFonts w:eastAsia="Times New Roman" w:cs="Times New Roman"/>
          <w:sz w:val="20"/>
          <w:szCs w:val="20"/>
          <w:lang w:val="en-US"/>
        </w:rPr>
        <w:t>we belong to lots of different groups</w:t>
      </w:r>
    </w:p>
    <w:p w14:paraId="4DD96466" w14:textId="41E6C92B" w:rsidR="004F2204" w:rsidRDefault="004F220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Understanding the responsibility we have towards the groups we belong to</w:t>
      </w:r>
    </w:p>
    <w:p w14:paraId="5A2B158E" w14:textId="2CE1CC98" w:rsidR="004F2204" w:rsidRDefault="004F2204" w:rsidP="006205B2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/>
        </w:rPr>
        <w:t>Understand</w:t>
      </w:r>
      <w:r w:rsidR="00A52F21">
        <w:rPr>
          <w:rFonts w:eastAsia="Times New Roman" w:cs="Times New Roman"/>
          <w:sz w:val="20"/>
          <w:szCs w:val="20"/>
          <w:lang w:val="en-US"/>
        </w:rPr>
        <w:t>ing</w:t>
      </w:r>
      <w:bookmarkStart w:id="0" w:name="_GoBack"/>
      <w:bookmarkEnd w:id="0"/>
      <w:r>
        <w:rPr>
          <w:rFonts w:eastAsia="Times New Roman" w:cs="Times New Roman"/>
          <w:sz w:val="20"/>
          <w:szCs w:val="20"/>
          <w:lang w:val="en-US"/>
        </w:rPr>
        <w:t xml:space="preserve"> what it means to be British </w:t>
      </w:r>
    </w:p>
    <w:p w14:paraId="1FE8AD88" w14:textId="77777777" w:rsidR="00053883" w:rsidRPr="00053883" w:rsidRDefault="00053883" w:rsidP="00053883">
      <w:pPr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</w:p>
    <w:p w14:paraId="6EA776DD" w14:textId="0CD26BD9" w:rsidR="006205B2" w:rsidRPr="006205B2" w:rsidRDefault="00A163EC" w:rsidP="00053883">
      <w:pPr>
        <w:pStyle w:val="ListParagraph"/>
        <w:spacing w:after="0" w:line="240" w:lineRule="auto"/>
        <w:ind w:left="360"/>
        <w:rPr>
          <w:rFonts w:eastAsia="Times New Roman"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u w:val="single"/>
          <w:lang w:val="en-US"/>
        </w:rPr>
        <w:t>Role Play Corner</w:t>
      </w:r>
    </w:p>
    <w:p w14:paraId="3695ECC6" w14:textId="6C3F61FA" w:rsidR="00DF77F8" w:rsidRPr="00053883" w:rsidRDefault="00053883" w:rsidP="00F32A38">
      <w:pPr>
        <w:numPr>
          <w:ilvl w:val="0"/>
          <w:numId w:val="13"/>
        </w:numPr>
        <w:spacing w:after="0" w:line="240" w:lineRule="auto"/>
        <w:rPr>
          <w:rFonts w:cstheme="minorHAnsi"/>
          <w:sz w:val="28"/>
          <w:szCs w:val="72"/>
        </w:rPr>
      </w:pPr>
      <w:r w:rsidRPr="00053883">
        <w:rPr>
          <w:rFonts w:eastAsia="Times New Roman" w:cs="Times New Roman"/>
          <w:sz w:val="20"/>
          <w:szCs w:val="20"/>
          <w:lang w:val="en-US"/>
        </w:rPr>
        <w:t xml:space="preserve">A </w:t>
      </w:r>
      <w:r w:rsidR="004F2204">
        <w:rPr>
          <w:rFonts w:eastAsia="Times New Roman" w:cs="Times New Roman"/>
          <w:sz w:val="20"/>
          <w:szCs w:val="20"/>
          <w:lang w:val="en-US"/>
        </w:rPr>
        <w:t>Victorian School!</w:t>
      </w:r>
    </w:p>
    <w:sectPr w:rsidR="00DF77F8" w:rsidRPr="00053883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E1567F"/>
    <w:multiLevelType w:val="hybridMultilevel"/>
    <w:tmpl w:val="3BC2F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C04E4B"/>
    <w:multiLevelType w:val="hybridMultilevel"/>
    <w:tmpl w:val="C18ED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99"/>
    <w:rsid w:val="00000279"/>
    <w:rsid w:val="00052944"/>
    <w:rsid w:val="00053883"/>
    <w:rsid w:val="00053FA9"/>
    <w:rsid w:val="00073482"/>
    <w:rsid w:val="00076395"/>
    <w:rsid w:val="00083ABA"/>
    <w:rsid w:val="000C0A71"/>
    <w:rsid w:val="000F0DFF"/>
    <w:rsid w:val="00130CD8"/>
    <w:rsid w:val="00143ADD"/>
    <w:rsid w:val="00194597"/>
    <w:rsid w:val="001C1810"/>
    <w:rsid w:val="001F1584"/>
    <w:rsid w:val="00267B28"/>
    <w:rsid w:val="002877EA"/>
    <w:rsid w:val="002C1893"/>
    <w:rsid w:val="0031073F"/>
    <w:rsid w:val="0031602C"/>
    <w:rsid w:val="00340320"/>
    <w:rsid w:val="00355A47"/>
    <w:rsid w:val="00373899"/>
    <w:rsid w:val="003A4066"/>
    <w:rsid w:val="003C757D"/>
    <w:rsid w:val="00403E4F"/>
    <w:rsid w:val="00420BDB"/>
    <w:rsid w:val="004A1E21"/>
    <w:rsid w:val="004D2ED1"/>
    <w:rsid w:val="004E7479"/>
    <w:rsid w:val="004F2204"/>
    <w:rsid w:val="00505106"/>
    <w:rsid w:val="00545E86"/>
    <w:rsid w:val="00554F0E"/>
    <w:rsid w:val="00565754"/>
    <w:rsid w:val="005837F7"/>
    <w:rsid w:val="005A4234"/>
    <w:rsid w:val="005A7DDB"/>
    <w:rsid w:val="005D1DCE"/>
    <w:rsid w:val="006205B2"/>
    <w:rsid w:val="006901B7"/>
    <w:rsid w:val="00694265"/>
    <w:rsid w:val="006A7500"/>
    <w:rsid w:val="006B0790"/>
    <w:rsid w:val="006B6A19"/>
    <w:rsid w:val="006F2B7A"/>
    <w:rsid w:val="00764758"/>
    <w:rsid w:val="00771E71"/>
    <w:rsid w:val="00776E9F"/>
    <w:rsid w:val="00792DE8"/>
    <w:rsid w:val="007E1881"/>
    <w:rsid w:val="007F1B2A"/>
    <w:rsid w:val="0082047A"/>
    <w:rsid w:val="00865915"/>
    <w:rsid w:val="00871126"/>
    <w:rsid w:val="00872DA8"/>
    <w:rsid w:val="008B4674"/>
    <w:rsid w:val="00906EEE"/>
    <w:rsid w:val="009466CD"/>
    <w:rsid w:val="00966B05"/>
    <w:rsid w:val="009855C3"/>
    <w:rsid w:val="0099290A"/>
    <w:rsid w:val="009A5DFC"/>
    <w:rsid w:val="00A163EC"/>
    <w:rsid w:val="00A51645"/>
    <w:rsid w:val="00A52F21"/>
    <w:rsid w:val="00A71FA0"/>
    <w:rsid w:val="00AB0ECA"/>
    <w:rsid w:val="00AC04D4"/>
    <w:rsid w:val="00AC37D0"/>
    <w:rsid w:val="00B4539F"/>
    <w:rsid w:val="00B60D27"/>
    <w:rsid w:val="00B67667"/>
    <w:rsid w:val="00BA022E"/>
    <w:rsid w:val="00BA4582"/>
    <w:rsid w:val="00BF5A33"/>
    <w:rsid w:val="00C23A98"/>
    <w:rsid w:val="00C26C18"/>
    <w:rsid w:val="00C32977"/>
    <w:rsid w:val="00CA62BB"/>
    <w:rsid w:val="00D47256"/>
    <w:rsid w:val="00D71816"/>
    <w:rsid w:val="00D80DDA"/>
    <w:rsid w:val="00D972CB"/>
    <w:rsid w:val="00DF77F8"/>
    <w:rsid w:val="00E254B5"/>
    <w:rsid w:val="00E342D3"/>
    <w:rsid w:val="00EB72A8"/>
    <w:rsid w:val="00F21E64"/>
    <w:rsid w:val="00F32A38"/>
    <w:rsid w:val="00F55FC3"/>
    <w:rsid w:val="00F6493A"/>
    <w:rsid w:val="00F71197"/>
    <w:rsid w:val="00F759EE"/>
    <w:rsid w:val="00F7725C"/>
    <w:rsid w:val="00FA78A4"/>
    <w:rsid w:val="00FE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MUGFORD</dc:creator>
  <cp:lastModifiedBy>Katy Bartlett</cp:lastModifiedBy>
  <cp:revision>2</cp:revision>
  <dcterms:created xsi:type="dcterms:W3CDTF">2019-01-11T14:07:00Z</dcterms:created>
  <dcterms:modified xsi:type="dcterms:W3CDTF">2019-01-11T14:07:00Z</dcterms:modified>
</cp:coreProperties>
</file>